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9F514" w14:textId="77777777" w:rsidR="00702FC2" w:rsidRDefault="00E619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Charlene M. (Eyanson) Shoup</w:t>
      </w:r>
    </w:p>
    <w:p w14:paraId="674BD54F" w14:textId="77777777" w:rsidR="00E619F8" w:rsidRDefault="00E619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4, 1933 – October 3, 2014</w:t>
      </w:r>
    </w:p>
    <w:p w14:paraId="634317C1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FF34213" w14:textId="77777777" w:rsidR="000E417B" w:rsidRDefault="00E619F8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26155F4" wp14:editId="5670292D">
            <wp:extent cx="1630680" cy="1868346"/>
            <wp:effectExtent l="0" t="0" r="7620" b="0"/>
            <wp:docPr id="3" name="Picture 3" descr="https://images.findagrave.com/photos/2019/126/198892391_4b337375-5542-473a-a305-52a829b9673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9/126/198892391_4b337375-5542-473a-a305-52a829b9673b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60" cy="1877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523A892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702FC2">
        <w:rPr>
          <w:rFonts w:ascii="Book Antiqua" w:hAnsi="Book Antiqua"/>
          <w:sz w:val="30"/>
          <w:szCs w:val="30"/>
        </w:rPr>
        <w:t xml:space="preserve"> by PLS</w:t>
      </w:r>
    </w:p>
    <w:p w14:paraId="2AAC6420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2483AFF" w14:textId="77777777" w:rsidR="00702FC2" w:rsidRPr="00E619F8" w:rsidRDefault="00702FC2" w:rsidP="00E619F8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E619F8">
        <w:rPr>
          <w:rFonts w:ascii="Book Antiqua" w:hAnsi="Book Antiqua"/>
          <w:sz w:val="30"/>
          <w:szCs w:val="30"/>
        </w:rPr>
        <w:t xml:space="preserve">   </w:t>
      </w:r>
      <w:r w:rsidR="00E619F8" w:rsidRPr="00E619F8">
        <w:rPr>
          <w:rFonts w:ascii="Book Antiqua" w:hAnsi="Book Antiqua"/>
          <w:sz w:val="30"/>
          <w:szCs w:val="30"/>
        </w:rPr>
        <w:t xml:space="preserve">Charlene M. Shoup, 80 of Decatur, IN passed away Friday, October 3, </w:t>
      </w:r>
      <w:proofErr w:type="gramStart"/>
      <w:r w:rsidR="00E619F8" w:rsidRPr="00E619F8">
        <w:rPr>
          <w:rFonts w:ascii="Book Antiqua" w:hAnsi="Book Antiqua"/>
          <w:sz w:val="30"/>
          <w:szCs w:val="30"/>
        </w:rPr>
        <w:t>2014</w:t>
      </w:r>
      <w:proofErr w:type="gramEnd"/>
      <w:r w:rsidR="00E619F8" w:rsidRPr="00E619F8">
        <w:rPr>
          <w:rFonts w:ascii="Book Antiqua" w:hAnsi="Book Antiqua"/>
          <w:sz w:val="30"/>
          <w:szCs w:val="30"/>
        </w:rPr>
        <w:t xml:space="preserve"> at Lutheran Hospital. Charlene was born on December 4, 1933 in Decatur, IN to the late Charles D. and Mabel (Ladd) Eyanson. Charlene married Robert Shoup on October 31, 1953</w:t>
      </w:r>
      <w:r w:rsidR="00E619F8">
        <w:rPr>
          <w:rFonts w:ascii="Book Antiqua" w:hAnsi="Book Antiqua"/>
          <w:sz w:val="30"/>
          <w:szCs w:val="30"/>
        </w:rPr>
        <w:t xml:space="preserve"> </w:t>
      </w:r>
      <w:r w:rsidR="00E619F8" w:rsidRPr="00E619F8">
        <w:rPr>
          <w:rFonts w:ascii="Book Antiqua" w:hAnsi="Book Antiqua"/>
          <w:sz w:val="30"/>
          <w:szCs w:val="30"/>
        </w:rPr>
        <w:br/>
      </w:r>
      <w:r w:rsidR="00E619F8">
        <w:rPr>
          <w:rFonts w:ascii="Book Antiqua" w:hAnsi="Book Antiqua"/>
          <w:sz w:val="30"/>
          <w:szCs w:val="30"/>
        </w:rPr>
        <w:t xml:space="preserve">   </w:t>
      </w:r>
      <w:r w:rsidR="00E619F8" w:rsidRPr="00E619F8">
        <w:rPr>
          <w:rFonts w:ascii="Book Antiqua" w:hAnsi="Book Antiqua"/>
          <w:sz w:val="30"/>
          <w:szCs w:val="30"/>
        </w:rPr>
        <w:t>Charlene was a member of St. Mark’s United Methodist Church. She was a member of the American Legion Auxiliary #43 and the Women of the Moose #1311. She was also involved in Operation Help in Adams County. She had retired as a Medical Secretary for Dr. H.S. Lee.</w:t>
      </w:r>
      <w:r w:rsidR="00E619F8">
        <w:rPr>
          <w:rFonts w:ascii="Book Antiqua" w:hAnsi="Book Antiqua"/>
          <w:sz w:val="30"/>
          <w:szCs w:val="30"/>
        </w:rPr>
        <w:t xml:space="preserve"> </w:t>
      </w:r>
      <w:r w:rsidR="00E619F8" w:rsidRPr="00E619F8">
        <w:rPr>
          <w:rFonts w:ascii="Book Antiqua" w:hAnsi="Book Antiqua"/>
          <w:sz w:val="30"/>
          <w:szCs w:val="30"/>
        </w:rPr>
        <w:br/>
      </w:r>
      <w:r w:rsidR="00E619F8">
        <w:rPr>
          <w:rFonts w:ascii="Book Antiqua" w:hAnsi="Book Antiqua"/>
          <w:sz w:val="30"/>
          <w:szCs w:val="30"/>
        </w:rPr>
        <w:t xml:space="preserve">   </w:t>
      </w:r>
      <w:r w:rsidR="00E619F8" w:rsidRPr="00E619F8">
        <w:rPr>
          <w:rFonts w:ascii="Book Antiqua" w:hAnsi="Book Antiqua"/>
          <w:sz w:val="30"/>
          <w:szCs w:val="30"/>
        </w:rPr>
        <w:t>Survivors include her husband Robert Shoup of Decatur; sons Tom Shoup and Tim (Tammy) Shoup both of Decatur; daughters Jeanne (Cindy Lockhart) Shoup of Ft. Wayne, Janet (Dale) Werling of Decatur and Judi Woolfolk of Bumpass, VA; a brother Don Eyanson of Pensacola, FL; sisters Virginia Graft of Roanoke, IN and Naomi Boroff of El Paso, TX; 7 grandchildren, Jaime (Steve) Macklin, Lindsey Werling, Kristen Werling, Parker Woolfolk, Mamie Woolfolk, Stephanie Shoup and Spencer Shoup. She was preceded in death by a sister Agnes Miller.</w:t>
      </w:r>
      <w:r w:rsidR="00E619F8">
        <w:rPr>
          <w:rFonts w:ascii="Book Antiqua" w:hAnsi="Book Antiqua"/>
          <w:sz w:val="30"/>
          <w:szCs w:val="30"/>
        </w:rPr>
        <w:t xml:space="preserve"> </w:t>
      </w:r>
      <w:r w:rsidR="00E619F8" w:rsidRPr="00E619F8">
        <w:rPr>
          <w:rFonts w:ascii="Book Antiqua" w:hAnsi="Book Antiqua"/>
          <w:sz w:val="30"/>
          <w:szCs w:val="30"/>
        </w:rPr>
        <w:br/>
      </w:r>
      <w:r w:rsidR="00E619F8">
        <w:rPr>
          <w:rFonts w:ascii="Book Antiqua" w:hAnsi="Book Antiqua"/>
          <w:sz w:val="30"/>
          <w:szCs w:val="30"/>
        </w:rPr>
        <w:t xml:space="preserve">   </w:t>
      </w:r>
      <w:r w:rsidR="00E619F8" w:rsidRPr="00E619F8">
        <w:rPr>
          <w:rFonts w:ascii="Book Antiqua" w:hAnsi="Book Antiqua"/>
          <w:sz w:val="30"/>
          <w:szCs w:val="30"/>
        </w:rPr>
        <w:t>Visitation will be 3:00-7:00 p.m. Tuesday, October 7, 2014 at Haggard-Sefton &amp; Hirschy Funeral Home and 1 hour prior to services at the church.</w:t>
      </w:r>
      <w:r w:rsidR="00E619F8">
        <w:rPr>
          <w:rFonts w:ascii="Book Antiqua" w:hAnsi="Book Antiqua"/>
          <w:sz w:val="30"/>
          <w:szCs w:val="30"/>
        </w:rPr>
        <w:t xml:space="preserve"> </w:t>
      </w:r>
      <w:r w:rsidR="00E619F8" w:rsidRPr="00E619F8">
        <w:rPr>
          <w:rFonts w:ascii="Book Antiqua" w:hAnsi="Book Antiqua"/>
          <w:sz w:val="30"/>
          <w:szCs w:val="30"/>
        </w:rPr>
        <w:t>Funeral services will be at 10:00 a.m. Wednesday, October 8th at St. Mark’s United Methodist Church with Pastor Chris Gadlage officiating.</w:t>
      </w:r>
      <w:r w:rsidR="00E619F8">
        <w:rPr>
          <w:rFonts w:ascii="Book Antiqua" w:hAnsi="Book Antiqua"/>
          <w:sz w:val="30"/>
          <w:szCs w:val="30"/>
        </w:rPr>
        <w:t xml:space="preserve"> </w:t>
      </w:r>
      <w:r w:rsidR="00E619F8" w:rsidRPr="00E619F8">
        <w:rPr>
          <w:rFonts w:ascii="Book Antiqua" w:hAnsi="Book Antiqua"/>
          <w:sz w:val="30"/>
          <w:szCs w:val="30"/>
        </w:rPr>
        <w:br/>
      </w:r>
      <w:r w:rsidR="00E619F8">
        <w:rPr>
          <w:rFonts w:ascii="Book Antiqua" w:hAnsi="Book Antiqua"/>
          <w:sz w:val="30"/>
          <w:szCs w:val="30"/>
        </w:rPr>
        <w:t xml:space="preserve">   </w:t>
      </w:r>
      <w:r w:rsidR="00E619F8" w:rsidRPr="00E619F8">
        <w:rPr>
          <w:rFonts w:ascii="Book Antiqua" w:hAnsi="Book Antiqua"/>
          <w:sz w:val="30"/>
          <w:szCs w:val="30"/>
        </w:rPr>
        <w:t>Memorials are to St. Mark’s UMC.</w:t>
      </w:r>
    </w:p>
    <w:p w14:paraId="580C2B8A" w14:textId="77777777" w:rsidR="00702FC2" w:rsidRDefault="00702FC2" w:rsidP="00702FC2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65EF4457" w14:textId="77777777" w:rsidR="00702FC2" w:rsidRDefault="00702FC2" w:rsidP="00702FC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Haggard &amp; Sefton Funeral Home, Adams County, Indiana</w:t>
      </w:r>
    </w:p>
    <w:p w14:paraId="271DBD6F" w14:textId="77777777" w:rsidR="00702FC2" w:rsidRPr="00702FC2" w:rsidRDefault="00E619F8" w:rsidP="00702FC2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Saturday, October 3, 2014</w:t>
      </w:r>
    </w:p>
    <w:p w14:paraId="3AF92085" w14:textId="77777777" w:rsidR="00613949" w:rsidRPr="008C1F8A" w:rsidRDefault="00613949" w:rsidP="00702FC2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13949" w:rsidRPr="008C1F8A" w:rsidSect="00530539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14998"/>
    <w:rsid w:val="00045B84"/>
    <w:rsid w:val="000D44E9"/>
    <w:rsid w:val="000E417B"/>
    <w:rsid w:val="001564B3"/>
    <w:rsid w:val="00185066"/>
    <w:rsid w:val="001E4E93"/>
    <w:rsid w:val="001E5E6E"/>
    <w:rsid w:val="002E6DB3"/>
    <w:rsid w:val="003031B6"/>
    <w:rsid w:val="003E52D4"/>
    <w:rsid w:val="003F7C92"/>
    <w:rsid w:val="004C4886"/>
    <w:rsid w:val="00530539"/>
    <w:rsid w:val="00613949"/>
    <w:rsid w:val="00702FC2"/>
    <w:rsid w:val="007B2933"/>
    <w:rsid w:val="007E7C52"/>
    <w:rsid w:val="0082197C"/>
    <w:rsid w:val="008B16E4"/>
    <w:rsid w:val="008C1F8A"/>
    <w:rsid w:val="008D4408"/>
    <w:rsid w:val="009A257C"/>
    <w:rsid w:val="00B430DB"/>
    <w:rsid w:val="00B45C41"/>
    <w:rsid w:val="00B55454"/>
    <w:rsid w:val="00B87E99"/>
    <w:rsid w:val="00BC6400"/>
    <w:rsid w:val="00BD7A8C"/>
    <w:rsid w:val="00C95CB0"/>
    <w:rsid w:val="00CF6712"/>
    <w:rsid w:val="00D16A38"/>
    <w:rsid w:val="00D63FD9"/>
    <w:rsid w:val="00E16677"/>
    <w:rsid w:val="00E619F8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F85F8"/>
  <w15:docId w15:val="{8A4AF322-088B-4A7F-B3BC-774E0DC2A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256</Words>
  <Characters>1285</Characters>
  <Application>Microsoft Office Word</Application>
  <DocSecurity>0</DocSecurity>
  <Lines>33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2020-12-05T23:44:00Z</dcterms:created>
  <dcterms:modified xsi:type="dcterms:W3CDTF">2026-02-17T15:57:00Z</dcterms:modified>
</cp:coreProperties>
</file>