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8731D4" w14:textId="77777777" w:rsidR="00510B38" w:rsidRDefault="00510B38" w:rsidP="0002165D">
      <w:pPr>
        <w:contextualSpacing/>
        <w:jc w:val="center"/>
        <w:rPr>
          <w:rFonts w:ascii="Book Antiqua" w:hAnsi="Book Antiqua"/>
          <w:sz w:val="40"/>
          <w:szCs w:val="40"/>
        </w:rPr>
      </w:pPr>
    </w:p>
    <w:p w14:paraId="0F8F6EDB" w14:textId="77777777" w:rsidR="00B571CD" w:rsidRDefault="00842CE4" w:rsidP="0002165D">
      <w:pPr>
        <w:contextualSpacing/>
        <w:jc w:val="center"/>
        <w:rPr>
          <w:rFonts w:ascii="Book Antiqua" w:hAnsi="Book Antiqua"/>
          <w:sz w:val="40"/>
          <w:szCs w:val="40"/>
        </w:rPr>
      </w:pPr>
      <w:r>
        <w:rPr>
          <w:rFonts w:ascii="Book Antiqua" w:hAnsi="Book Antiqua"/>
          <w:sz w:val="40"/>
          <w:szCs w:val="40"/>
        </w:rPr>
        <w:t>Chalmer Kern Sheets</w:t>
      </w:r>
    </w:p>
    <w:p w14:paraId="0C9C7D10" w14:textId="77777777" w:rsidR="00842CE4" w:rsidRDefault="00842CE4" w:rsidP="0002165D">
      <w:pPr>
        <w:contextualSpacing/>
        <w:jc w:val="center"/>
        <w:rPr>
          <w:rFonts w:ascii="Book Antiqua" w:hAnsi="Book Antiqua"/>
          <w:sz w:val="40"/>
          <w:szCs w:val="40"/>
        </w:rPr>
      </w:pPr>
      <w:r>
        <w:rPr>
          <w:rFonts w:ascii="Book Antiqua" w:hAnsi="Book Antiqua"/>
          <w:sz w:val="40"/>
          <w:szCs w:val="40"/>
        </w:rPr>
        <w:t>October 6, 1902 – October 24, 1970</w:t>
      </w:r>
    </w:p>
    <w:p w14:paraId="6A767673" w14:textId="77777777" w:rsidR="008E527C" w:rsidRDefault="008E527C" w:rsidP="0002165D">
      <w:pPr>
        <w:contextualSpacing/>
        <w:jc w:val="center"/>
        <w:rPr>
          <w:rFonts w:ascii="Book Antiqua" w:hAnsi="Book Antiqua"/>
          <w:sz w:val="40"/>
          <w:szCs w:val="40"/>
        </w:rPr>
      </w:pPr>
    </w:p>
    <w:p w14:paraId="5DAAF6FD" w14:textId="77777777" w:rsidR="00815220" w:rsidRDefault="00B571CD" w:rsidP="0002165D">
      <w:pPr>
        <w:contextualSpacing/>
        <w:jc w:val="center"/>
        <w:rPr>
          <w:rFonts w:ascii="Book Antiqua" w:hAnsi="Book Antiqua"/>
          <w:sz w:val="40"/>
          <w:szCs w:val="40"/>
        </w:rPr>
      </w:pPr>
      <w:r>
        <w:rPr>
          <w:noProof/>
        </w:rPr>
        <w:drawing>
          <wp:inline distT="0" distB="0" distL="0" distR="0" wp14:anchorId="1057C15F" wp14:editId="11A20190">
            <wp:extent cx="3294261" cy="2089192"/>
            <wp:effectExtent l="0" t="0" r="1905" b="6350"/>
            <wp:docPr id="1" name="Picture 1" descr="https://images.findagrave.com/photos/2011/208/32559540_131190608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08/32559540_131190608026.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3293803" cy="2088901"/>
                    </a:xfrm>
                    <a:prstGeom prst="rect">
                      <a:avLst/>
                    </a:prstGeom>
                    <a:noFill/>
                    <a:ln>
                      <a:noFill/>
                    </a:ln>
                    <a:extLst>
                      <a:ext uri="{53640926-AAD7-44D8-BBD7-CCE9431645EC}">
                        <a14:shadowObscured xmlns:a14="http://schemas.microsoft.com/office/drawing/2010/main"/>
                      </a:ext>
                    </a:extLst>
                  </pic:spPr>
                </pic:pic>
              </a:graphicData>
            </a:graphic>
          </wp:inline>
        </w:drawing>
      </w:r>
    </w:p>
    <w:p w14:paraId="02D22041" w14:textId="6405E017"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w:t>
      </w:r>
      <w:r w:rsidR="004B3612">
        <w:rPr>
          <w:rFonts w:ascii="Book Antiqua" w:hAnsi="Book Antiqua"/>
          <w:sz w:val="30"/>
          <w:szCs w:val="30"/>
        </w:rPr>
        <w:t>by</w:t>
      </w:r>
      <w:r w:rsidRPr="00815220">
        <w:rPr>
          <w:rFonts w:ascii="Book Antiqua" w:hAnsi="Book Antiqua"/>
          <w:sz w:val="30"/>
          <w:szCs w:val="30"/>
        </w:rPr>
        <w:t xml:space="preserve"> </w:t>
      </w:r>
      <w:r w:rsidR="000F5635">
        <w:rPr>
          <w:rFonts w:ascii="Book Antiqua" w:hAnsi="Book Antiqua"/>
          <w:sz w:val="30"/>
          <w:szCs w:val="30"/>
        </w:rPr>
        <w:t>Alicia Kneuss</w:t>
      </w:r>
    </w:p>
    <w:p w14:paraId="522C1702" w14:textId="77777777" w:rsidR="00F07EBA" w:rsidRDefault="00F07EBA" w:rsidP="0002165D">
      <w:pPr>
        <w:contextualSpacing/>
        <w:jc w:val="center"/>
        <w:rPr>
          <w:rFonts w:ascii="Book Antiqua" w:hAnsi="Book Antiqua"/>
          <w:sz w:val="30"/>
          <w:szCs w:val="30"/>
        </w:rPr>
      </w:pPr>
    </w:p>
    <w:p w14:paraId="30EDA52D" w14:textId="12D3EA95" w:rsidR="00001B99" w:rsidRPr="00001B99" w:rsidRDefault="00001B99" w:rsidP="00001B99">
      <w:pPr>
        <w:contextualSpacing/>
        <w:rPr>
          <w:rFonts w:ascii="Book Antiqua" w:hAnsi="Book Antiqua"/>
          <w:sz w:val="30"/>
          <w:szCs w:val="30"/>
        </w:rPr>
      </w:pPr>
      <w:r w:rsidRPr="00001B99">
        <w:rPr>
          <w:rFonts w:ascii="Book Antiqua" w:hAnsi="Book Antiqua"/>
          <w:sz w:val="30"/>
          <w:szCs w:val="30"/>
        </w:rPr>
        <w:t xml:space="preserve">Chalmer K. Sheets </w:t>
      </w:r>
      <w:r>
        <w:rPr>
          <w:rFonts w:ascii="Book Antiqua" w:hAnsi="Book Antiqua"/>
          <w:sz w:val="30"/>
          <w:szCs w:val="30"/>
        </w:rPr>
        <w:t>D</w:t>
      </w:r>
      <w:r w:rsidRPr="00001B99">
        <w:rPr>
          <w:rFonts w:ascii="Book Antiqua" w:hAnsi="Book Antiqua"/>
          <w:sz w:val="30"/>
          <w:szCs w:val="30"/>
        </w:rPr>
        <w:t xml:space="preserve">ies at </w:t>
      </w:r>
      <w:r>
        <w:rPr>
          <w:rFonts w:ascii="Book Antiqua" w:hAnsi="Book Antiqua"/>
          <w:sz w:val="30"/>
          <w:szCs w:val="30"/>
        </w:rPr>
        <w:t>H</w:t>
      </w:r>
      <w:r w:rsidRPr="00001B99">
        <w:rPr>
          <w:rFonts w:ascii="Book Antiqua" w:hAnsi="Book Antiqua"/>
          <w:sz w:val="30"/>
          <w:szCs w:val="30"/>
        </w:rPr>
        <w:t xml:space="preserve">ospital </w:t>
      </w:r>
    </w:p>
    <w:p w14:paraId="27E68465" w14:textId="77777777" w:rsidR="00001B99" w:rsidRPr="00001B99" w:rsidRDefault="00001B99" w:rsidP="00001B99">
      <w:pPr>
        <w:contextualSpacing/>
        <w:rPr>
          <w:rFonts w:ascii="Book Antiqua" w:hAnsi="Book Antiqua"/>
          <w:sz w:val="30"/>
          <w:szCs w:val="30"/>
        </w:rPr>
      </w:pPr>
      <w:r w:rsidRPr="00001B99">
        <w:rPr>
          <w:rFonts w:ascii="Book Antiqua" w:hAnsi="Book Antiqua"/>
          <w:sz w:val="30"/>
          <w:szCs w:val="30"/>
        </w:rPr>
        <w:t xml:space="preserve">  </w:t>
      </w:r>
    </w:p>
    <w:p w14:paraId="16543A90" w14:textId="1622B203" w:rsidR="00001B99" w:rsidRPr="00001B99" w:rsidRDefault="00001B99" w:rsidP="00001B99">
      <w:pPr>
        <w:contextualSpacing/>
        <w:rPr>
          <w:rFonts w:ascii="Book Antiqua" w:hAnsi="Book Antiqua"/>
          <w:sz w:val="30"/>
          <w:szCs w:val="30"/>
        </w:rPr>
      </w:pPr>
      <w:r>
        <w:rPr>
          <w:rFonts w:ascii="Book Antiqua" w:hAnsi="Book Antiqua"/>
          <w:sz w:val="30"/>
          <w:szCs w:val="30"/>
        </w:rPr>
        <w:t xml:space="preserve">   </w:t>
      </w:r>
      <w:r w:rsidRPr="00001B99">
        <w:rPr>
          <w:rFonts w:ascii="Book Antiqua" w:hAnsi="Book Antiqua"/>
          <w:sz w:val="30"/>
          <w:szCs w:val="30"/>
        </w:rPr>
        <w:t xml:space="preserve">Chalmer K. Sheets, 68, of 717 North Second Street, a retired farmer, died at 7:47 Saturday at the Adams County Memorial Hospital, following a serious illness of two weeks. </w:t>
      </w:r>
      <w:r>
        <w:rPr>
          <w:rFonts w:ascii="Book Antiqua" w:hAnsi="Book Antiqua"/>
          <w:sz w:val="30"/>
          <w:szCs w:val="30"/>
        </w:rPr>
        <w:t xml:space="preserve"> </w:t>
      </w:r>
      <w:r w:rsidRPr="00001B99">
        <w:rPr>
          <w:rFonts w:ascii="Book Antiqua" w:hAnsi="Book Antiqua"/>
          <w:sz w:val="30"/>
          <w:szCs w:val="30"/>
        </w:rPr>
        <w:t xml:space="preserve">  </w:t>
      </w:r>
    </w:p>
    <w:p w14:paraId="0A86C746" w14:textId="7A879F4B" w:rsidR="00001B99" w:rsidRPr="00001B99" w:rsidRDefault="00001B99" w:rsidP="00001B99">
      <w:pPr>
        <w:contextualSpacing/>
        <w:rPr>
          <w:rFonts w:ascii="Book Antiqua" w:hAnsi="Book Antiqua"/>
          <w:sz w:val="30"/>
          <w:szCs w:val="30"/>
        </w:rPr>
      </w:pPr>
      <w:r>
        <w:rPr>
          <w:rFonts w:ascii="Book Antiqua" w:hAnsi="Book Antiqua"/>
          <w:sz w:val="30"/>
          <w:szCs w:val="30"/>
        </w:rPr>
        <w:t xml:space="preserve">   </w:t>
      </w:r>
      <w:r w:rsidRPr="00001B99">
        <w:rPr>
          <w:rFonts w:ascii="Book Antiqua" w:hAnsi="Book Antiqua"/>
          <w:sz w:val="30"/>
          <w:szCs w:val="30"/>
        </w:rPr>
        <w:t xml:space="preserve">A lifelong resident of Adams County, he was born to Solomon P. and Bertha Reinhart-Sheets Oct. 6, 1902, and was married to Melvina Smitley March 23, 1930. His wife preceded him in death Nov. 30, 1963. </w:t>
      </w:r>
      <w:r>
        <w:rPr>
          <w:rFonts w:ascii="Book Antiqua" w:hAnsi="Book Antiqua"/>
          <w:sz w:val="30"/>
          <w:szCs w:val="30"/>
        </w:rPr>
        <w:t xml:space="preserve"> </w:t>
      </w:r>
      <w:r w:rsidRPr="00001B99">
        <w:rPr>
          <w:rFonts w:ascii="Book Antiqua" w:hAnsi="Book Antiqua"/>
          <w:sz w:val="30"/>
          <w:szCs w:val="30"/>
        </w:rPr>
        <w:t xml:space="preserve">  </w:t>
      </w:r>
    </w:p>
    <w:p w14:paraId="218D640D" w14:textId="0B7EBA81" w:rsidR="00001B99" w:rsidRPr="00001B99" w:rsidRDefault="00001B99" w:rsidP="00001B99">
      <w:pPr>
        <w:contextualSpacing/>
        <w:rPr>
          <w:rFonts w:ascii="Book Antiqua" w:hAnsi="Book Antiqua"/>
          <w:sz w:val="30"/>
          <w:szCs w:val="30"/>
        </w:rPr>
      </w:pPr>
      <w:r>
        <w:rPr>
          <w:rFonts w:ascii="Book Antiqua" w:hAnsi="Book Antiqua"/>
          <w:sz w:val="30"/>
          <w:szCs w:val="30"/>
        </w:rPr>
        <w:t xml:space="preserve">   </w:t>
      </w:r>
      <w:r w:rsidRPr="00001B99">
        <w:rPr>
          <w:rFonts w:ascii="Book Antiqua" w:hAnsi="Book Antiqua"/>
          <w:sz w:val="30"/>
          <w:szCs w:val="30"/>
        </w:rPr>
        <w:t xml:space="preserve">Surviving are seven daughters, Mrs. Homer (Deloris) Tschannen, and Mrs. Jack (Josephine) Weldy, both of Decatur, Mrs. John (Betty) Overholser of Royal Center, Mrs. William (Mary) McCarty of Cutler, Mrs. Don (Esther) Peterson and Mrs. Richard (Carolyn) Marbaugh, both of Decatur, an Mrs. Richard (Sally) McDonough of Marion, O.; three sons, Max Sheets of Bluffton, Lester Sheets of Berne Route 1, and Jay Sheets of Decatur; three brothers, Chauncey and Gerald Sheets, both of Decatur, and Merle Sheets of Fort Wayne; and 42 grandchildren. One daughter is deceased. </w:t>
      </w:r>
      <w:r>
        <w:rPr>
          <w:rFonts w:ascii="Book Antiqua" w:hAnsi="Book Antiqua"/>
          <w:sz w:val="30"/>
          <w:szCs w:val="30"/>
        </w:rPr>
        <w:t xml:space="preserve"> </w:t>
      </w:r>
      <w:r w:rsidRPr="00001B99">
        <w:rPr>
          <w:rFonts w:ascii="Book Antiqua" w:hAnsi="Book Antiqua"/>
          <w:sz w:val="30"/>
          <w:szCs w:val="30"/>
        </w:rPr>
        <w:t xml:space="preserve">  </w:t>
      </w:r>
    </w:p>
    <w:p w14:paraId="48440357" w14:textId="79600E8D" w:rsidR="00001B99" w:rsidRPr="00001B99" w:rsidRDefault="00001B99" w:rsidP="00001B99">
      <w:pPr>
        <w:contextualSpacing/>
        <w:rPr>
          <w:rFonts w:ascii="Book Antiqua" w:hAnsi="Book Antiqua"/>
          <w:sz w:val="30"/>
          <w:szCs w:val="30"/>
        </w:rPr>
      </w:pPr>
      <w:r>
        <w:rPr>
          <w:rFonts w:ascii="Book Antiqua" w:hAnsi="Book Antiqua"/>
          <w:sz w:val="30"/>
          <w:szCs w:val="30"/>
        </w:rPr>
        <w:t xml:space="preserve">   </w:t>
      </w:r>
      <w:r w:rsidRPr="00001B99">
        <w:rPr>
          <w:rFonts w:ascii="Book Antiqua" w:hAnsi="Book Antiqua"/>
          <w:sz w:val="30"/>
          <w:szCs w:val="30"/>
        </w:rPr>
        <w:t xml:space="preserve">Funeral services will be conducted at 1 p.m. Tuesday at the Zwick Funeral Home, with Rev. L.T. Norris and Rev. Richard Dolby officiating. Burial will be in the Decatur Cemetery. Friends may call at the funeral home until time of the services. </w:t>
      </w:r>
    </w:p>
    <w:p w14:paraId="7440F86B" w14:textId="77777777" w:rsidR="00001B99" w:rsidRPr="00001B99" w:rsidRDefault="00001B99" w:rsidP="00001B99">
      <w:pPr>
        <w:contextualSpacing/>
        <w:rPr>
          <w:rFonts w:ascii="Book Antiqua" w:hAnsi="Book Antiqua"/>
          <w:sz w:val="30"/>
          <w:szCs w:val="30"/>
        </w:rPr>
      </w:pPr>
      <w:r w:rsidRPr="00001B99">
        <w:rPr>
          <w:rFonts w:ascii="Book Antiqua" w:hAnsi="Book Antiqua"/>
          <w:sz w:val="30"/>
          <w:szCs w:val="30"/>
        </w:rPr>
        <w:t xml:space="preserve">  </w:t>
      </w:r>
    </w:p>
    <w:p w14:paraId="09602F6A" w14:textId="77777777" w:rsidR="00001B99" w:rsidRPr="00001B99" w:rsidRDefault="00001B99" w:rsidP="00001B99">
      <w:pPr>
        <w:contextualSpacing/>
        <w:rPr>
          <w:rFonts w:ascii="Book Antiqua" w:hAnsi="Book Antiqua"/>
          <w:sz w:val="30"/>
          <w:szCs w:val="30"/>
        </w:rPr>
      </w:pPr>
      <w:r w:rsidRPr="00001B99">
        <w:rPr>
          <w:rFonts w:ascii="Book Antiqua" w:hAnsi="Book Antiqua"/>
          <w:sz w:val="30"/>
          <w:szCs w:val="30"/>
        </w:rPr>
        <w:t xml:space="preserve">Decatur Daily Democrat, Adams County, Indiana </w:t>
      </w:r>
    </w:p>
    <w:p w14:paraId="4A079A4C" w14:textId="497177CC" w:rsidR="00001B99" w:rsidRPr="00001B99" w:rsidRDefault="00001B99" w:rsidP="00001B99">
      <w:pPr>
        <w:contextualSpacing/>
        <w:rPr>
          <w:rFonts w:ascii="Book Antiqua" w:hAnsi="Book Antiqua"/>
          <w:sz w:val="30"/>
          <w:szCs w:val="30"/>
        </w:rPr>
      </w:pPr>
      <w:r w:rsidRPr="00001B99">
        <w:rPr>
          <w:rFonts w:ascii="Book Antiqua" w:hAnsi="Book Antiqua"/>
          <w:sz w:val="30"/>
          <w:szCs w:val="30"/>
        </w:rPr>
        <w:t>Monday, Oct</w:t>
      </w:r>
      <w:r>
        <w:rPr>
          <w:rFonts w:ascii="Book Antiqua" w:hAnsi="Book Antiqua"/>
          <w:sz w:val="30"/>
          <w:szCs w:val="30"/>
        </w:rPr>
        <w:t>ober</w:t>
      </w:r>
      <w:r w:rsidRPr="00001B99">
        <w:rPr>
          <w:rFonts w:ascii="Book Antiqua" w:hAnsi="Book Antiqua"/>
          <w:sz w:val="30"/>
          <w:szCs w:val="30"/>
        </w:rPr>
        <w:t xml:space="preserve"> 26, 1970 </w:t>
      </w:r>
    </w:p>
    <w:p w14:paraId="2FB5342A" w14:textId="77777777" w:rsidR="00001B99" w:rsidRPr="00001B99" w:rsidRDefault="00001B99" w:rsidP="00001B99">
      <w:pPr>
        <w:contextualSpacing/>
        <w:rPr>
          <w:rFonts w:ascii="Book Antiqua" w:hAnsi="Book Antiqua"/>
          <w:sz w:val="30"/>
          <w:szCs w:val="30"/>
        </w:rPr>
      </w:pPr>
      <w:r w:rsidRPr="00001B99">
        <w:rPr>
          <w:rFonts w:ascii="Book Antiqua" w:hAnsi="Book Antiqua"/>
          <w:sz w:val="30"/>
          <w:szCs w:val="30"/>
        </w:rPr>
        <w:t xml:space="preserve">  </w:t>
      </w:r>
    </w:p>
    <w:p w14:paraId="007B86D1" w14:textId="4FEDC41C" w:rsidR="00B571CD" w:rsidRPr="00B571CD" w:rsidRDefault="00B571CD" w:rsidP="00446E3E">
      <w:pPr>
        <w:contextualSpacing/>
        <w:rPr>
          <w:rFonts w:ascii="Book Antiqua" w:hAnsi="Book Antiqua"/>
          <w:sz w:val="30"/>
          <w:szCs w:val="30"/>
        </w:rPr>
      </w:pPr>
    </w:p>
    <w:p w14:paraId="1DEFB74D" w14:textId="77777777" w:rsidR="00B571CD" w:rsidRDefault="00B571CD" w:rsidP="002F325C">
      <w:pPr>
        <w:shd w:val="clear" w:color="auto" w:fill="FFFFFF"/>
        <w:spacing w:before="0" w:beforeAutospacing="0" w:after="0" w:afterAutospacing="0"/>
        <w:rPr>
          <w:rFonts w:ascii="Book Antiqua" w:hAnsi="Book Antiqua"/>
          <w:sz w:val="30"/>
          <w:szCs w:val="30"/>
        </w:rPr>
      </w:pPr>
    </w:p>
    <w:sectPr w:rsidR="00B571CD" w:rsidSect="00F42BD3">
      <w:pgSz w:w="12240" w:h="1728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01B99"/>
    <w:rsid w:val="0002165D"/>
    <w:rsid w:val="000216B5"/>
    <w:rsid w:val="00042F76"/>
    <w:rsid w:val="00070F6D"/>
    <w:rsid w:val="000D44E9"/>
    <w:rsid w:val="000F5635"/>
    <w:rsid w:val="0013645F"/>
    <w:rsid w:val="00153F47"/>
    <w:rsid w:val="00180EC9"/>
    <w:rsid w:val="001E5E6E"/>
    <w:rsid w:val="001F0D9C"/>
    <w:rsid w:val="002028C1"/>
    <w:rsid w:val="002F1A9E"/>
    <w:rsid w:val="002F325C"/>
    <w:rsid w:val="00312188"/>
    <w:rsid w:val="003903A3"/>
    <w:rsid w:val="003A393B"/>
    <w:rsid w:val="003A5C88"/>
    <w:rsid w:val="003B5A77"/>
    <w:rsid w:val="004325D3"/>
    <w:rsid w:val="00446E3E"/>
    <w:rsid w:val="00483AC6"/>
    <w:rsid w:val="004B3612"/>
    <w:rsid w:val="004C4886"/>
    <w:rsid w:val="00504C3B"/>
    <w:rsid w:val="00510B38"/>
    <w:rsid w:val="00544C7C"/>
    <w:rsid w:val="00545E52"/>
    <w:rsid w:val="005632D9"/>
    <w:rsid w:val="00573DAC"/>
    <w:rsid w:val="005E63DE"/>
    <w:rsid w:val="005F4559"/>
    <w:rsid w:val="006435D1"/>
    <w:rsid w:val="006C0909"/>
    <w:rsid w:val="006E23CD"/>
    <w:rsid w:val="00731D97"/>
    <w:rsid w:val="007875DF"/>
    <w:rsid w:val="007A58D1"/>
    <w:rsid w:val="007E7C52"/>
    <w:rsid w:val="00815220"/>
    <w:rsid w:val="00842CE4"/>
    <w:rsid w:val="00874B95"/>
    <w:rsid w:val="00885643"/>
    <w:rsid w:val="008B6204"/>
    <w:rsid w:val="008C1776"/>
    <w:rsid w:val="008D4408"/>
    <w:rsid w:val="008E527C"/>
    <w:rsid w:val="008F303E"/>
    <w:rsid w:val="00953E8A"/>
    <w:rsid w:val="00981DFA"/>
    <w:rsid w:val="009D308C"/>
    <w:rsid w:val="00A43C4A"/>
    <w:rsid w:val="00AB4FA6"/>
    <w:rsid w:val="00AB6B8E"/>
    <w:rsid w:val="00B45C41"/>
    <w:rsid w:val="00B55454"/>
    <w:rsid w:val="00B571CD"/>
    <w:rsid w:val="00BC2287"/>
    <w:rsid w:val="00BC595C"/>
    <w:rsid w:val="00BC6400"/>
    <w:rsid w:val="00BD2359"/>
    <w:rsid w:val="00BD7DAF"/>
    <w:rsid w:val="00C01823"/>
    <w:rsid w:val="00C06E7F"/>
    <w:rsid w:val="00C47F4A"/>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4479E"/>
    <w:rsid w:val="00E56678"/>
    <w:rsid w:val="00EC12DB"/>
    <w:rsid w:val="00F05F77"/>
    <w:rsid w:val="00F07EBA"/>
    <w:rsid w:val="00F108B3"/>
    <w:rsid w:val="00F14564"/>
    <w:rsid w:val="00F27C02"/>
    <w:rsid w:val="00F34E6C"/>
    <w:rsid w:val="00F42BD3"/>
    <w:rsid w:val="00FE2536"/>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E5D9F"/>
  <w15:docId w15:val="{1CE67C96-2489-4CBB-9F96-061884E2E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770200604">
      <w:bodyDiv w:val="1"/>
      <w:marLeft w:val="0"/>
      <w:marRight w:val="0"/>
      <w:marTop w:val="0"/>
      <w:marBottom w:val="0"/>
      <w:divBdr>
        <w:top w:val="none" w:sz="0" w:space="0" w:color="auto"/>
        <w:left w:val="none" w:sz="0" w:space="0" w:color="auto"/>
        <w:bottom w:val="none" w:sz="0" w:space="0" w:color="auto"/>
        <w:right w:val="none" w:sz="0" w:space="0" w:color="auto"/>
      </w:divBdr>
      <w:divsChild>
        <w:div w:id="1733231853">
          <w:marLeft w:val="0"/>
          <w:marRight w:val="0"/>
          <w:marTop w:val="0"/>
          <w:marBottom w:val="0"/>
          <w:divBdr>
            <w:top w:val="none" w:sz="0" w:space="0" w:color="auto"/>
            <w:left w:val="none" w:sz="0" w:space="0" w:color="auto"/>
            <w:bottom w:val="none" w:sz="0" w:space="0" w:color="auto"/>
            <w:right w:val="none" w:sz="0" w:space="0" w:color="auto"/>
          </w:divBdr>
        </w:div>
        <w:div w:id="1941183318">
          <w:marLeft w:val="0"/>
          <w:marRight w:val="0"/>
          <w:marTop w:val="0"/>
          <w:marBottom w:val="0"/>
          <w:divBdr>
            <w:top w:val="none" w:sz="0" w:space="0" w:color="auto"/>
            <w:left w:val="none" w:sz="0" w:space="0" w:color="auto"/>
            <w:bottom w:val="none" w:sz="0" w:space="0" w:color="auto"/>
            <w:right w:val="none" w:sz="0" w:space="0" w:color="auto"/>
          </w:divBdr>
        </w:div>
        <w:div w:id="1377437087">
          <w:marLeft w:val="0"/>
          <w:marRight w:val="0"/>
          <w:marTop w:val="0"/>
          <w:marBottom w:val="0"/>
          <w:divBdr>
            <w:top w:val="none" w:sz="0" w:space="0" w:color="auto"/>
            <w:left w:val="none" w:sz="0" w:space="0" w:color="auto"/>
            <w:bottom w:val="none" w:sz="0" w:space="0" w:color="auto"/>
            <w:right w:val="none" w:sz="0" w:space="0" w:color="auto"/>
          </w:divBdr>
        </w:div>
        <w:div w:id="1072198888">
          <w:marLeft w:val="0"/>
          <w:marRight w:val="0"/>
          <w:marTop w:val="0"/>
          <w:marBottom w:val="0"/>
          <w:divBdr>
            <w:top w:val="none" w:sz="0" w:space="0" w:color="auto"/>
            <w:left w:val="none" w:sz="0" w:space="0" w:color="auto"/>
            <w:bottom w:val="none" w:sz="0" w:space="0" w:color="auto"/>
            <w:right w:val="none" w:sz="0" w:space="0" w:color="auto"/>
          </w:divBdr>
        </w:div>
        <w:div w:id="322049486">
          <w:marLeft w:val="0"/>
          <w:marRight w:val="0"/>
          <w:marTop w:val="0"/>
          <w:marBottom w:val="0"/>
          <w:divBdr>
            <w:top w:val="none" w:sz="0" w:space="0" w:color="auto"/>
            <w:left w:val="none" w:sz="0" w:space="0" w:color="auto"/>
            <w:bottom w:val="none" w:sz="0" w:space="0" w:color="auto"/>
            <w:right w:val="none" w:sz="0" w:space="0" w:color="auto"/>
          </w:divBdr>
        </w:div>
        <w:div w:id="209653720">
          <w:marLeft w:val="0"/>
          <w:marRight w:val="0"/>
          <w:marTop w:val="0"/>
          <w:marBottom w:val="0"/>
          <w:divBdr>
            <w:top w:val="none" w:sz="0" w:space="0" w:color="auto"/>
            <w:left w:val="none" w:sz="0" w:space="0" w:color="auto"/>
            <w:bottom w:val="none" w:sz="0" w:space="0" w:color="auto"/>
            <w:right w:val="none" w:sz="0" w:space="0" w:color="auto"/>
          </w:divBdr>
        </w:div>
        <w:div w:id="1695299402">
          <w:marLeft w:val="0"/>
          <w:marRight w:val="0"/>
          <w:marTop w:val="0"/>
          <w:marBottom w:val="0"/>
          <w:divBdr>
            <w:top w:val="none" w:sz="0" w:space="0" w:color="auto"/>
            <w:left w:val="none" w:sz="0" w:space="0" w:color="auto"/>
            <w:bottom w:val="none" w:sz="0" w:space="0" w:color="auto"/>
            <w:right w:val="none" w:sz="0" w:space="0" w:color="auto"/>
          </w:divBdr>
        </w:div>
        <w:div w:id="868177676">
          <w:marLeft w:val="0"/>
          <w:marRight w:val="0"/>
          <w:marTop w:val="0"/>
          <w:marBottom w:val="0"/>
          <w:divBdr>
            <w:top w:val="none" w:sz="0" w:space="0" w:color="auto"/>
            <w:left w:val="none" w:sz="0" w:space="0" w:color="auto"/>
            <w:bottom w:val="none" w:sz="0" w:space="0" w:color="auto"/>
            <w:right w:val="none" w:sz="0" w:space="0" w:color="auto"/>
          </w:divBdr>
        </w:div>
        <w:div w:id="284851889">
          <w:marLeft w:val="0"/>
          <w:marRight w:val="0"/>
          <w:marTop w:val="0"/>
          <w:marBottom w:val="0"/>
          <w:divBdr>
            <w:top w:val="none" w:sz="0" w:space="0" w:color="auto"/>
            <w:left w:val="none" w:sz="0" w:space="0" w:color="auto"/>
            <w:bottom w:val="none" w:sz="0" w:space="0" w:color="auto"/>
            <w:right w:val="none" w:sz="0" w:space="0" w:color="auto"/>
          </w:divBdr>
        </w:div>
        <w:div w:id="39942960">
          <w:marLeft w:val="0"/>
          <w:marRight w:val="0"/>
          <w:marTop w:val="0"/>
          <w:marBottom w:val="0"/>
          <w:divBdr>
            <w:top w:val="none" w:sz="0" w:space="0" w:color="auto"/>
            <w:left w:val="none" w:sz="0" w:space="0" w:color="auto"/>
            <w:bottom w:val="none" w:sz="0" w:space="0" w:color="auto"/>
            <w:right w:val="none" w:sz="0" w:space="0" w:color="auto"/>
          </w:divBdr>
        </w:div>
        <w:div w:id="262879580">
          <w:marLeft w:val="0"/>
          <w:marRight w:val="0"/>
          <w:marTop w:val="0"/>
          <w:marBottom w:val="0"/>
          <w:divBdr>
            <w:top w:val="none" w:sz="0" w:space="0" w:color="auto"/>
            <w:left w:val="none" w:sz="0" w:space="0" w:color="auto"/>
            <w:bottom w:val="none" w:sz="0" w:space="0" w:color="auto"/>
            <w:right w:val="none" w:sz="0" w:space="0" w:color="auto"/>
          </w:divBdr>
        </w:div>
        <w:div w:id="319846203">
          <w:marLeft w:val="0"/>
          <w:marRight w:val="0"/>
          <w:marTop w:val="0"/>
          <w:marBottom w:val="0"/>
          <w:divBdr>
            <w:top w:val="none" w:sz="0" w:space="0" w:color="auto"/>
            <w:left w:val="none" w:sz="0" w:space="0" w:color="auto"/>
            <w:bottom w:val="none" w:sz="0" w:space="0" w:color="auto"/>
            <w:right w:val="none" w:sz="0" w:space="0" w:color="auto"/>
          </w:divBdr>
        </w:div>
        <w:div w:id="1184438739">
          <w:marLeft w:val="0"/>
          <w:marRight w:val="0"/>
          <w:marTop w:val="0"/>
          <w:marBottom w:val="0"/>
          <w:divBdr>
            <w:top w:val="none" w:sz="0" w:space="0" w:color="auto"/>
            <w:left w:val="none" w:sz="0" w:space="0" w:color="auto"/>
            <w:bottom w:val="none" w:sz="0" w:space="0" w:color="auto"/>
            <w:right w:val="none" w:sz="0" w:space="0" w:color="auto"/>
          </w:divBdr>
        </w:div>
        <w:div w:id="1147471918">
          <w:marLeft w:val="0"/>
          <w:marRight w:val="0"/>
          <w:marTop w:val="0"/>
          <w:marBottom w:val="0"/>
          <w:divBdr>
            <w:top w:val="none" w:sz="0" w:space="0" w:color="auto"/>
            <w:left w:val="none" w:sz="0" w:space="0" w:color="auto"/>
            <w:bottom w:val="none" w:sz="0" w:space="0" w:color="auto"/>
            <w:right w:val="none" w:sz="0" w:space="0" w:color="auto"/>
          </w:divBdr>
        </w:div>
        <w:div w:id="1180967434">
          <w:marLeft w:val="0"/>
          <w:marRight w:val="0"/>
          <w:marTop w:val="0"/>
          <w:marBottom w:val="0"/>
          <w:divBdr>
            <w:top w:val="none" w:sz="0" w:space="0" w:color="auto"/>
            <w:left w:val="none" w:sz="0" w:space="0" w:color="auto"/>
            <w:bottom w:val="none" w:sz="0" w:space="0" w:color="auto"/>
            <w:right w:val="none" w:sz="0" w:space="0" w:color="auto"/>
          </w:divBdr>
        </w:div>
        <w:div w:id="1878009446">
          <w:marLeft w:val="0"/>
          <w:marRight w:val="0"/>
          <w:marTop w:val="0"/>
          <w:marBottom w:val="0"/>
          <w:divBdr>
            <w:top w:val="none" w:sz="0" w:space="0" w:color="auto"/>
            <w:left w:val="none" w:sz="0" w:space="0" w:color="auto"/>
            <w:bottom w:val="none" w:sz="0" w:space="0" w:color="auto"/>
            <w:right w:val="none" w:sz="0" w:space="0" w:color="auto"/>
          </w:divBdr>
        </w:div>
      </w:divsChild>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0140652">
      <w:bodyDiv w:val="1"/>
      <w:marLeft w:val="0"/>
      <w:marRight w:val="0"/>
      <w:marTop w:val="0"/>
      <w:marBottom w:val="0"/>
      <w:divBdr>
        <w:top w:val="none" w:sz="0" w:space="0" w:color="auto"/>
        <w:left w:val="none" w:sz="0" w:space="0" w:color="auto"/>
        <w:bottom w:val="none" w:sz="0" w:space="0" w:color="auto"/>
        <w:right w:val="none" w:sz="0" w:space="0" w:color="auto"/>
      </w:divBdr>
      <w:divsChild>
        <w:div w:id="789015010">
          <w:marLeft w:val="0"/>
          <w:marRight w:val="0"/>
          <w:marTop w:val="0"/>
          <w:marBottom w:val="0"/>
          <w:divBdr>
            <w:top w:val="none" w:sz="0" w:space="0" w:color="auto"/>
            <w:left w:val="none" w:sz="0" w:space="0" w:color="auto"/>
            <w:bottom w:val="none" w:sz="0" w:space="0" w:color="auto"/>
            <w:right w:val="none" w:sz="0" w:space="0" w:color="auto"/>
          </w:divBdr>
        </w:div>
        <w:div w:id="467748321">
          <w:marLeft w:val="0"/>
          <w:marRight w:val="0"/>
          <w:marTop w:val="0"/>
          <w:marBottom w:val="0"/>
          <w:divBdr>
            <w:top w:val="none" w:sz="0" w:space="0" w:color="auto"/>
            <w:left w:val="none" w:sz="0" w:space="0" w:color="auto"/>
            <w:bottom w:val="none" w:sz="0" w:space="0" w:color="auto"/>
            <w:right w:val="none" w:sz="0" w:space="0" w:color="auto"/>
          </w:divBdr>
        </w:div>
        <w:div w:id="1525096786">
          <w:marLeft w:val="0"/>
          <w:marRight w:val="0"/>
          <w:marTop w:val="0"/>
          <w:marBottom w:val="0"/>
          <w:divBdr>
            <w:top w:val="none" w:sz="0" w:space="0" w:color="auto"/>
            <w:left w:val="none" w:sz="0" w:space="0" w:color="auto"/>
            <w:bottom w:val="none" w:sz="0" w:space="0" w:color="auto"/>
            <w:right w:val="none" w:sz="0" w:space="0" w:color="auto"/>
          </w:divBdr>
        </w:div>
        <w:div w:id="1517187621">
          <w:marLeft w:val="0"/>
          <w:marRight w:val="0"/>
          <w:marTop w:val="0"/>
          <w:marBottom w:val="0"/>
          <w:divBdr>
            <w:top w:val="none" w:sz="0" w:space="0" w:color="auto"/>
            <w:left w:val="none" w:sz="0" w:space="0" w:color="auto"/>
            <w:bottom w:val="none" w:sz="0" w:space="0" w:color="auto"/>
            <w:right w:val="none" w:sz="0" w:space="0" w:color="auto"/>
          </w:divBdr>
        </w:div>
        <w:div w:id="743455407">
          <w:marLeft w:val="0"/>
          <w:marRight w:val="0"/>
          <w:marTop w:val="0"/>
          <w:marBottom w:val="0"/>
          <w:divBdr>
            <w:top w:val="none" w:sz="0" w:space="0" w:color="auto"/>
            <w:left w:val="none" w:sz="0" w:space="0" w:color="auto"/>
            <w:bottom w:val="none" w:sz="0" w:space="0" w:color="auto"/>
            <w:right w:val="none" w:sz="0" w:space="0" w:color="auto"/>
          </w:divBdr>
        </w:div>
        <w:div w:id="1618219874">
          <w:marLeft w:val="0"/>
          <w:marRight w:val="0"/>
          <w:marTop w:val="0"/>
          <w:marBottom w:val="0"/>
          <w:divBdr>
            <w:top w:val="none" w:sz="0" w:space="0" w:color="auto"/>
            <w:left w:val="none" w:sz="0" w:space="0" w:color="auto"/>
            <w:bottom w:val="none" w:sz="0" w:space="0" w:color="auto"/>
            <w:right w:val="none" w:sz="0" w:space="0" w:color="auto"/>
          </w:divBdr>
        </w:div>
        <w:div w:id="750855111">
          <w:marLeft w:val="0"/>
          <w:marRight w:val="0"/>
          <w:marTop w:val="0"/>
          <w:marBottom w:val="0"/>
          <w:divBdr>
            <w:top w:val="none" w:sz="0" w:space="0" w:color="auto"/>
            <w:left w:val="none" w:sz="0" w:space="0" w:color="auto"/>
            <w:bottom w:val="none" w:sz="0" w:space="0" w:color="auto"/>
            <w:right w:val="none" w:sz="0" w:space="0" w:color="auto"/>
          </w:divBdr>
        </w:div>
        <w:div w:id="557401596">
          <w:marLeft w:val="0"/>
          <w:marRight w:val="0"/>
          <w:marTop w:val="0"/>
          <w:marBottom w:val="0"/>
          <w:divBdr>
            <w:top w:val="none" w:sz="0" w:space="0" w:color="auto"/>
            <w:left w:val="none" w:sz="0" w:space="0" w:color="auto"/>
            <w:bottom w:val="none" w:sz="0" w:space="0" w:color="auto"/>
            <w:right w:val="none" w:sz="0" w:space="0" w:color="auto"/>
          </w:divBdr>
        </w:div>
        <w:div w:id="2015914311">
          <w:marLeft w:val="0"/>
          <w:marRight w:val="0"/>
          <w:marTop w:val="0"/>
          <w:marBottom w:val="0"/>
          <w:divBdr>
            <w:top w:val="none" w:sz="0" w:space="0" w:color="auto"/>
            <w:left w:val="none" w:sz="0" w:space="0" w:color="auto"/>
            <w:bottom w:val="none" w:sz="0" w:space="0" w:color="auto"/>
            <w:right w:val="none" w:sz="0" w:space="0" w:color="auto"/>
          </w:divBdr>
        </w:div>
        <w:div w:id="1885025152">
          <w:marLeft w:val="0"/>
          <w:marRight w:val="0"/>
          <w:marTop w:val="0"/>
          <w:marBottom w:val="0"/>
          <w:divBdr>
            <w:top w:val="none" w:sz="0" w:space="0" w:color="auto"/>
            <w:left w:val="none" w:sz="0" w:space="0" w:color="auto"/>
            <w:bottom w:val="none" w:sz="0" w:space="0" w:color="auto"/>
            <w:right w:val="none" w:sz="0" w:space="0" w:color="auto"/>
          </w:divBdr>
        </w:div>
        <w:div w:id="1111971718">
          <w:marLeft w:val="0"/>
          <w:marRight w:val="0"/>
          <w:marTop w:val="0"/>
          <w:marBottom w:val="0"/>
          <w:divBdr>
            <w:top w:val="none" w:sz="0" w:space="0" w:color="auto"/>
            <w:left w:val="none" w:sz="0" w:space="0" w:color="auto"/>
            <w:bottom w:val="none" w:sz="0" w:space="0" w:color="auto"/>
            <w:right w:val="none" w:sz="0" w:space="0" w:color="auto"/>
          </w:divBdr>
        </w:div>
        <w:div w:id="1266232183">
          <w:marLeft w:val="0"/>
          <w:marRight w:val="0"/>
          <w:marTop w:val="0"/>
          <w:marBottom w:val="0"/>
          <w:divBdr>
            <w:top w:val="none" w:sz="0" w:space="0" w:color="auto"/>
            <w:left w:val="none" w:sz="0" w:space="0" w:color="auto"/>
            <w:bottom w:val="none" w:sz="0" w:space="0" w:color="auto"/>
            <w:right w:val="none" w:sz="0" w:space="0" w:color="auto"/>
          </w:divBdr>
        </w:div>
        <w:div w:id="442112011">
          <w:marLeft w:val="0"/>
          <w:marRight w:val="0"/>
          <w:marTop w:val="0"/>
          <w:marBottom w:val="0"/>
          <w:divBdr>
            <w:top w:val="none" w:sz="0" w:space="0" w:color="auto"/>
            <w:left w:val="none" w:sz="0" w:space="0" w:color="auto"/>
            <w:bottom w:val="none" w:sz="0" w:space="0" w:color="auto"/>
            <w:right w:val="none" w:sz="0" w:space="0" w:color="auto"/>
          </w:divBdr>
        </w:div>
        <w:div w:id="2030062928">
          <w:marLeft w:val="0"/>
          <w:marRight w:val="0"/>
          <w:marTop w:val="0"/>
          <w:marBottom w:val="0"/>
          <w:divBdr>
            <w:top w:val="none" w:sz="0" w:space="0" w:color="auto"/>
            <w:left w:val="none" w:sz="0" w:space="0" w:color="auto"/>
            <w:bottom w:val="none" w:sz="0" w:space="0" w:color="auto"/>
            <w:right w:val="none" w:sz="0" w:space="0" w:color="auto"/>
          </w:divBdr>
        </w:div>
        <w:div w:id="170343478">
          <w:marLeft w:val="0"/>
          <w:marRight w:val="0"/>
          <w:marTop w:val="0"/>
          <w:marBottom w:val="0"/>
          <w:divBdr>
            <w:top w:val="none" w:sz="0" w:space="0" w:color="auto"/>
            <w:left w:val="none" w:sz="0" w:space="0" w:color="auto"/>
            <w:bottom w:val="none" w:sz="0" w:space="0" w:color="auto"/>
            <w:right w:val="none" w:sz="0" w:space="0" w:color="auto"/>
          </w:divBdr>
        </w:div>
        <w:div w:id="1856261584">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28512109">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224</Words>
  <Characters>1139</Characters>
  <Application>Microsoft Office Word</Application>
  <DocSecurity>0</DocSecurity>
  <Lines>32</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2020-12-31T00:31:00Z</dcterms:created>
  <dcterms:modified xsi:type="dcterms:W3CDTF">2026-02-16T18:39:00Z</dcterms:modified>
</cp:coreProperties>
</file>