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232" w:rsidRDefault="00D4012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H. Sellemeyer</w:t>
      </w:r>
    </w:p>
    <w:p w:rsidR="00D40122" w:rsidRDefault="00D4012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1861 – October 19, 1929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D4012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bookmarkStart w:id="0" w:name="_GoBack"/>
      <w:r>
        <w:rPr>
          <w:rFonts w:ascii="Book Antiqua" w:hAnsi="Book Antiqua"/>
          <w:noProof/>
          <w:sz w:val="40"/>
          <w:szCs w:val="40"/>
        </w:rPr>
        <w:drawing>
          <wp:inline distT="0" distB="0" distL="0" distR="0">
            <wp:extent cx="3508100" cy="9810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atur Pic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7944" cy="98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40122">
        <w:rPr>
          <w:rFonts w:ascii="Book Antiqua" w:hAnsi="Book Antiqua"/>
          <w:sz w:val="30"/>
          <w:szCs w:val="30"/>
        </w:rPr>
        <w:t>Barbara Baker Anderson</w:t>
      </w:r>
    </w:p>
    <w:p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D40122" w:rsidRDefault="00D40122" w:rsidP="00D40122">
      <w:pPr>
        <w:spacing w:after="0"/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</w:pP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BODY OF FORMER LOCAL RESIDENT ARRIVES TODAY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   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The body of August H. Sellemeyer, prominent former Decatur resident who died suddenly Saturday night at his home in Los Angeles, arrived in this city this afternoon at 2:5 o'clock. </w:t>
      </w:r>
    </w:p>
    <w:p w:rsidR="00D40122" w:rsidRDefault="00D40122" w:rsidP="00D40122">
      <w:pPr>
        <w:spacing w:after="0"/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   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The body was taken to the home of Col. and Mrs. Fred </w:t>
      </w:r>
      <w:proofErr w:type="spellStart"/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Reppert</w:t>
      </w:r>
      <w:proofErr w:type="spellEnd"/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 on North Second Street. The body may be viewed from seven o'clock until nine o'clock tonight. Mrs. Sellemeyer and son, Jess, accompanied the body to this city. </w:t>
      </w:r>
    </w:p>
    <w:p w:rsidR="00D40122" w:rsidRDefault="00D40122" w:rsidP="00D40122">
      <w:pPr>
        <w:spacing w:after="0"/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   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Funeral services will be held Saturday afternoon at 2:30 o'clock from the Zion Reformed </w:t>
      </w:r>
      <w:r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C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hurch, the Rev. A. R. </w:t>
      </w:r>
      <w:proofErr w:type="spellStart"/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Fledderjohann</w:t>
      </w:r>
      <w:proofErr w:type="spellEnd"/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, officiating. </w:t>
      </w:r>
      <w:r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   </w:t>
      </w:r>
    </w:p>
    <w:p w:rsidR="00D40122" w:rsidRDefault="00D40122" w:rsidP="00D40122">
      <w:pPr>
        <w:spacing w:after="0"/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   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Mr. Sellemeyer was engaged in the lumber business in this city for a number of years and several years ago moved to Los Angeles.</w:t>
      </w:r>
    </w:p>
    <w:p w:rsidR="00D40122" w:rsidRDefault="00D40122" w:rsidP="00D40122">
      <w:pPr>
        <w:spacing w:after="0"/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</w:pPr>
    </w:p>
    <w:p w:rsidR="00951232" w:rsidRPr="00951232" w:rsidRDefault="00D40122" w:rsidP="00D40122">
      <w:pPr>
        <w:spacing w:after="0"/>
        <w:rPr>
          <w:rFonts w:ascii="Book Antiqua" w:hAnsi="Book Antiqua"/>
          <w:sz w:val="30"/>
          <w:szCs w:val="30"/>
        </w:rPr>
      </w:pP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Decatur Daily Democrat, Adams County, Indiana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Oct</w:t>
      </w:r>
      <w:r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ober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 25, 1929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**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August R Sellemeyer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in the California, Death Index, 1905-1939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Name: August R Sellemeyer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Birth Year: </w:t>
      </w:r>
      <w:proofErr w:type="spellStart"/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abt</w:t>
      </w:r>
      <w:proofErr w:type="spellEnd"/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 1861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Death Date: 19 Oct 1929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Age at Death: 68</w:t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D40122"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>Death Place: Los Angeles, California, USA </w:t>
      </w:r>
      <w:r>
        <w:rPr>
          <w:rFonts w:ascii="Book Antiqua" w:eastAsia="Times New Roman" w:hAnsi="Book Antiqua" w:cs="Times New Roman"/>
          <w:color w:val="333333"/>
          <w:sz w:val="30"/>
          <w:szCs w:val="30"/>
          <w:shd w:val="clear" w:color="auto" w:fill="FFFFFF"/>
        </w:rPr>
        <w:t xml:space="preserve"> </w:t>
      </w:r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D10F3"/>
    <w:rsid w:val="00BE629C"/>
    <w:rsid w:val="00C5029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2019-04-27T16:16:00Z</dcterms:created>
  <dcterms:modified xsi:type="dcterms:W3CDTF">2019-04-27T16:16:00Z</dcterms:modified>
</cp:coreProperties>
</file>