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E22E0EE" w14:textId="77777777" w:rsidR="00F17607" w:rsidRDefault="00F17607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</w:p>
    <w:p w14:paraId="48E1786B" w14:textId="1BDFCBD3" w:rsidR="00BA505A" w:rsidRDefault="00FB61E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proofErr w:type="spellStart"/>
      <w:r>
        <w:rPr>
          <w:rFonts w:ascii="Book Antiqua" w:eastAsia="Times New Roman" w:hAnsi="Book Antiqua" w:cs="Segoe UI"/>
          <w:sz w:val="40"/>
          <w:szCs w:val="40"/>
        </w:rPr>
        <w:t>Elvarette</w:t>
      </w:r>
      <w:proofErr w:type="spellEnd"/>
      <w:r>
        <w:rPr>
          <w:rFonts w:ascii="Book Antiqua" w:eastAsia="Times New Roman" w:hAnsi="Book Antiqua" w:cs="Segoe UI"/>
          <w:sz w:val="40"/>
          <w:szCs w:val="40"/>
        </w:rPr>
        <w:t xml:space="preserve"> J. (Gladden) Scott</w:t>
      </w:r>
    </w:p>
    <w:p w14:paraId="229EA61D" w14:textId="52A9CD50" w:rsidR="00FB61EE" w:rsidRPr="00B05D55" w:rsidRDefault="00FB61E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40"/>
          <w:szCs w:val="40"/>
        </w:rPr>
      </w:pPr>
      <w:r>
        <w:rPr>
          <w:rFonts w:ascii="Book Antiqua" w:eastAsia="Times New Roman" w:hAnsi="Book Antiqua" w:cs="Segoe UI"/>
          <w:sz w:val="40"/>
          <w:szCs w:val="40"/>
        </w:rPr>
        <w:t>December 19, 1853 – August 8, 1904</w:t>
      </w:r>
    </w:p>
    <w:p w14:paraId="6F6D255E" w14:textId="77777777" w:rsidR="00B05D55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</w:p>
    <w:p w14:paraId="493F7F55" w14:textId="4E0F8213" w:rsidR="00B05D55" w:rsidRDefault="00FB61EE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24"/>
          <w:szCs w:val="24"/>
        </w:rPr>
      </w:pPr>
      <w:r>
        <w:rPr>
          <w:noProof/>
        </w:rPr>
        <w:drawing>
          <wp:inline distT="0" distB="0" distL="0" distR="0" wp14:anchorId="43FDE207" wp14:editId="2AC56746">
            <wp:extent cx="3172326" cy="887116"/>
            <wp:effectExtent l="0" t="0" r="9525" b="8255"/>
            <wp:docPr id="552887692" name="Picture 6" descr="A red and white gate with a white sign in the background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2887692" name="Picture 6" descr="A red and white gate with a white sign in the background&#10;&#10;Description automatically generated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85716" cy="890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FD0812" w:rsidRPr="00FD0812">
        <w:t xml:space="preserve"> </w:t>
      </w:r>
    </w:p>
    <w:p w14:paraId="2404C735" w14:textId="616F8E64" w:rsidR="00B05D55" w:rsidRPr="00F17607" w:rsidRDefault="00B05D55" w:rsidP="00B05D55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Segoe UI"/>
          <w:sz w:val="30"/>
          <w:szCs w:val="30"/>
        </w:rPr>
      </w:pPr>
      <w:r w:rsidRPr="00F17607">
        <w:rPr>
          <w:rFonts w:ascii="Book Antiqua" w:eastAsia="Times New Roman" w:hAnsi="Book Antiqua" w:cs="Segoe UI"/>
          <w:sz w:val="30"/>
          <w:szCs w:val="30"/>
        </w:rPr>
        <w:t xml:space="preserve">Photo by </w:t>
      </w:r>
      <w:r w:rsidR="00FB61EE">
        <w:rPr>
          <w:rFonts w:ascii="Book Antiqua" w:eastAsia="Times New Roman" w:hAnsi="Book Antiqua" w:cs="Segoe UI"/>
          <w:sz w:val="30"/>
          <w:szCs w:val="30"/>
        </w:rPr>
        <w:t>Barbara Baker Anderson</w:t>
      </w:r>
    </w:p>
    <w:p w14:paraId="665B023C" w14:textId="77777777" w:rsidR="00B05D55" w:rsidRDefault="00B05D55" w:rsidP="00873C76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24"/>
          <w:szCs w:val="24"/>
        </w:rPr>
      </w:pPr>
    </w:p>
    <w:p w14:paraId="50431B52" w14:textId="75020102" w:rsidR="007C57CA" w:rsidRDefault="007C57CA" w:rsidP="00FB61E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SCOTT</w:t>
      </w:r>
    </w:p>
    <w:p w14:paraId="7DA60359" w14:textId="77777777" w:rsidR="007C57CA" w:rsidRDefault="007C57CA" w:rsidP="00FB61E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4E5131C2" w14:textId="5849F496" w:rsidR="007C57CA" w:rsidRDefault="007C57CA" w:rsidP="00FB61E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Mrs. Ella Scott, who resided six miles north of Decatur, died Monday at Hope hospital in this city, where she underwent an operation several days ago for the removal of a tumor.  The patient was making satisfactory progress toward recovery until Sunday, when heart weakness developed.</w:t>
      </w:r>
    </w:p>
    <w:p w14:paraId="2D0601C4" w14:textId="3971A459" w:rsidR="007C57CA" w:rsidRDefault="007C57CA" w:rsidP="00FB61E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 xml:space="preserve">   Mrs. Scott was 50 years of age and is survived by an only daughter, Miss Ota May Scott, who is no</w:t>
      </w:r>
      <w:r w:rsidR="008B56DE">
        <w:rPr>
          <w:rFonts w:ascii="Book Antiqua" w:eastAsia="Times New Roman" w:hAnsi="Book Antiqua" w:cs="Segoe UI"/>
          <w:sz w:val="30"/>
          <w:szCs w:val="30"/>
        </w:rPr>
        <w:t>w</w:t>
      </w:r>
      <w:r>
        <w:rPr>
          <w:rFonts w:ascii="Book Antiqua" w:eastAsia="Times New Roman" w:hAnsi="Book Antiqua" w:cs="Segoe UI"/>
          <w:sz w:val="30"/>
          <w:szCs w:val="30"/>
        </w:rPr>
        <w:t xml:space="preserve"> completely prostrated by the death of her mother.  The remains were removed to Decatur, where the funeral services occur Wednesday afternoon from the Baptist church, of which the deceased was a devoted member.</w:t>
      </w:r>
    </w:p>
    <w:p w14:paraId="0BC6B227" w14:textId="77777777" w:rsidR="007C57CA" w:rsidRDefault="007C57CA" w:rsidP="00FB61E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726B1008" w14:textId="5C3895D1" w:rsidR="007C57CA" w:rsidRDefault="007C57CA" w:rsidP="00FB61E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The Fort Wayne Sentinel, Allen County, Indiana</w:t>
      </w:r>
    </w:p>
    <w:p w14:paraId="61CC4F76" w14:textId="295CD92E" w:rsidR="007C57CA" w:rsidRDefault="007C57CA" w:rsidP="00FB61E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Tuesday, August 9, 1904</w:t>
      </w:r>
    </w:p>
    <w:p w14:paraId="49DA39B5" w14:textId="096C337A" w:rsidR="007C57CA" w:rsidRDefault="007C57CA" w:rsidP="00FB61E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>
        <w:rPr>
          <w:rFonts w:ascii="Book Antiqua" w:eastAsia="Times New Roman" w:hAnsi="Book Antiqua" w:cs="Segoe UI"/>
          <w:sz w:val="30"/>
          <w:szCs w:val="30"/>
        </w:rPr>
        <w:t>**</w:t>
      </w:r>
    </w:p>
    <w:p w14:paraId="627123A9" w14:textId="77777777" w:rsidR="007C57CA" w:rsidRDefault="007C57CA" w:rsidP="00FB61E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</w:p>
    <w:p w14:paraId="58045734" w14:textId="16FF8B0A" w:rsidR="00FB61EE" w:rsidRPr="00FB61EE" w:rsidRDefault="00FB61EE" w:rsidP="00FB61E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FB61EE">
        <w:rPr>
          <w:rFonts w:ascii="Book Antiqua" w:eastAsia="Times New Roman" w:hAnsi="Book Antiqua" w:cs="Segoe UI"/>
          <w:sz w:val="30"/>
          <w:szCs w:val="30"/>
        </w:rPr>
        <w:t xml:space="preserve">Indiana, U.S., Death Certificates, 1899-2017 </w:t>
      </w:r>
    </w:p>
    <w:p w14:paraId="39925B01" w14:textId="77777777" w:rsidR="00FB61EE" w:rsidRPr="00FB61EE" w:rsidRDefault="00FB61EE" w:rsidP="00FB61EE">
      <w:pPr>
        <w:shd w:val="clear" w:color="auto" w:fill="FFFFFF"/>
        <w:spacing w:after="0" w:line="240" w:lineRule="auto"/>
        <w:rPr>
          <w:rFonts w:ascii="Book Antiqua" w:eastAsia="Times New Roman" w:hAnsi="Book Antiqua" w:cs="Segoe UI"/>
          <w:sz w:val="30"/>
          <w:szCs w:val="30"/>
        </w:rPr>
      </w:pP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Name </w:t>
      </w:r>
      <w:proofErr w:type="spellStart"/>
      <w:r w:rsidRPr="00FB61EE">
        <w:rPr>
          <w:rFonts w:ascii="Book Antiqua" w:eastAsia="Times New Roman" w:hAnsi="Book Antiqua" w:cs="Segoe UI"/>
          <w:sz w:val="30"/>
          <w:szCs w:val="30"/>
        </w:rPr>
        <w:t>Elvarette</w:t>
      </w:r>
      <w:proofErr w:type="spellEnd"/>
      <w:r w:rsidRPr="00FB61EE">
        <w:rPr>
          <w:rFonts w:ascii="Book Antiqua" w:eastAsia="Times New Roman" w:hAnsi="Book Antiqua" w:cs="Segoe UI"/>
          <w:sz w:val="30"/>
          <w:szCs w:val="30"/>
        </w:rPr>
        <w:t xml:space="preserve"> J Scott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>[</w:t>
      </w:r>
      <w:proofErr w:type="spellStart"/>
      <w:r w:rsidRPr="00FB61EE">
        <w:rPr>
          <w:rFonts w:ascii="Book Antiqua" w:eastAsia="Times New Roman" w:hAnsi="Book Antiqua" w:cs="Segoe UI"/>
          <w:sz w:val="30"/>
          <w:szCs w:val="30"/>
        </w:rPr>
        <w:t>Elvarette</w:t>
      </w:r>
      <w:proofErr w:type="spellEnd"/>
      <w:r w:rsidRPr="00FB61EE">
        <w:rPr>
          <w:rFonts w:ascii="Book Antiqua" w:eastAsia="Times New Roman" w:hAnsi="Book Antiqua" w:cs="Segoe UI"/>
          <w:sz w:val="30"/>
          <w:szCs w:val="30"/>
        </w:rPr>
        <w:t xml:space="preserve"> J Gladden]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Gender Female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Race White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Age 50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Marital Status Widowed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Birth Date 19 Dec 1853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Birth Place Union Township Adams Co Indiana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Death Date 8 Aug 1904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Death Place Union, Allen, Indiana, USA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Death Registration Date 1904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Father H L Gladden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Mother </w:t>
      </w:r>
      <w:proofErr w:type="spellStart"/>
      <w:r w:rsidRPr="00FB61EE">
        <w:rPr>
          <w:rFonts w:ascii="Book Antiqua" w:eastAsia="Times New Roman" w:hAnsi="Book Antiqua" w:cs="Segoe UI"/>
          <w:sz w:val="30"/>
          <w:szCs w:val="30"/>
        </w:rPr>
        <w:t>Elenyn</w:t>
      </w:r>
      <w:proofErr w:type="spellEnd"/>
      <w:r w:rsidRPr="00FB61EE">
        <w:rPr>
          <w:rFonts w:ascii="Book Antiqua" w:eastAsia="Times New Roman" w:hAnsi="Book Antiqua" w:cs="Segoe UI"/>
          <w:sz w:val="30"/>
          <w:szCs w:val="30"/>
        </w:rPr>
        <w:t xml:space="preserve"> Snyder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Spouse Wm Scott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Informant Ota May Scott; Decatur, Indiana </w:t>
      </w:r>
      <w:r w:rsidRPr="00FB61EE">
        <w:rPr>
          <w:rFonts w:ascii="Book Antiqua" w:eastAsia="Times New Roman" w:hAnsi="Book Antiqua" w:cs="Segoe UI"/>
          <w:sz w:val="30"/>
          <w:szCs w:val="30"/>
        </w:rPr>
        <w:br/>
        <w:t xml:space="preserve">Burial August 10, 1904; Maplewood Cemetery </w:t>
      </w:r>
    </w:p>
    <w:p w14:paraId="6EDFC453" w14:textId="3EBA0B88" w:rsidR="00692AD8" w:rsidRPr="00F17607" w:rsidRDefault="00692AD8" w:rsidP="00BA505A">
      <w:pPr>
        <w:shd w:val="clear" w:color="auto" w:fill="FFFFFF"/>
        <w:spacing w:after="0" w:line="240" w:lineRule="auto"/>
        <w:rPr>
          <w:rFonts w:ascii="Book Antiqua" w:hAnsi="Book Antiqua"/>
          <w:b/>
          <w:sz w:val="30"/>
          <w:szCs w:val="30"/>
        </w:rPr>
      </w:pPr>
    </w:p>
    <w:sectPr w:rsidR="00692AD8" w:rsidRPr="00F17607" w:rsidSect="007C57CA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3E9"/>
    <w:rsid w:val="000544EE"/>
    <w:rsid w:val="000626AC"/>
    <w:rsid w:val="00083BEF"/>
    <w:rsid w:val="000B2BC7"/>
    <w:rsid w:val="0022786F"/>
    <w:rsid w:val="003775C0"/>
    <w:rsid w:val="005D2A85"/>
    <w:rsid w:val="00692AD8"/>
    <w:rsid w:val="007C57CA"/>
    <w:rsid w:val="00873C76"/>
    <w:rsid w:val="008B56DE"/>
    <w:rsid w:val="008F7CC2"/>
    <w:rsid w:val="00933118"/>
    <w:rsid w:val="009512F3"/>
    <w:rsid w:val="00A51E9B"/>
    <w:rsid w:val="00AC6D5A"/>
    <w:rsid w:val="00AE23E9"/>
    <w:rsid w:val="00B05D55"/>
    <w:rsid w:val="00BA505A"/>
    <w:rsid w:val="00C37A8F"/>
    <w:rsid w:val="00C80F7D"/>
    <w:rsid w:val="00D63981"/>
    <w:rsid w:val="00ED5B64"/>
    <w:rsid w:val="00F17607"/>
    <w:rsid w:val="00FB61EE"/>
    <w:rsid w:val="00FD08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8EDBA2"/>
  <w15:docId w15:val="{C3B02AFC-FD97-4862-8B60-4954467C68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2F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AE23E9"/>
    <w:rPr>
      <w:b/>
      <w:bCs/>
    </w:rPr>
  </w:style>
  <w:style w:type="character" w:customStyle="1" w:styleId="apple-converted-space">
    <w:name w:val="apple-converted-space"/>
    <w:basedOn w:val="DefaultParagraphFont"/>
    <w:rsid w:val="00AE23E9"/>
  </w:style>
  <w:style w:type="character" w:customStyle="1" w:styleId="yiv4182378935gmail-obitlink">
    <w:name w:val="yiv4182378935gmail-obitlink"/>
    <w:basedOn w:val="DefaultParagraphFont"/>
    <w:rsid w:val="00AE23E9"/>
  </w:style>
  <w:style w:type="paragraph" w:styleId="NormalWeb">
    <w:name w:val="Normal (Web)"/>
    <w:basedOn w:val="Normal"/>
    <w:uiPriority w:val="99"/>
    <w:semiHidden/>
    <w:unhideWhenUsed/>
    <w:rsid w:val="00AE23E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2600166445gmail-msonormal">
    <w:name w:val="yiv2600166445gmail-msonormal"/>
    <w:basedOn w:val="Normal"/>
    <w:rsid w:val="00ED5B6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05D5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05D5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631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178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9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638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496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6308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4720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5815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66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972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5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409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145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699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834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4207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263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155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42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8071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33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583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29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82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058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8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73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660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636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106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7452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186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5</cp:revision>
  <dcterms:created xsi:type="dcterms:W3CDTF">2024-09-15T00:56:00Z</dcterms:created>
  <dcterms:modified xsi:type="dcterms:W3CDTF">2026-02-15T20:36:00Z</dcterms:modified>
</cp:coreProperties>
</file>