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53E80ADE" w14:textId="7A97806B" w:rsidR="00BD64C9" w:rsidRDefault="00B636C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Christina (Baker) Schultz</w:t>
      </w:r>
    </w:p>
    <w:p w14:paraId="5FFABD56" w14:textId="72FF7CF3" w:rsidR="00B636C5" w:rsidRPr="00B05D55" w:rsidRDefault="00B636C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January 28, 1858 – October 17, 1932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CAD912A" w:rsidR="00B05D55" w:rsidRDefault="00B636C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FE9CDE3" wp14:editId="149D6F13">
            <wp:extent cx="3384596" cy="1718744"/>
            <wp:effectExtent l="0" t="0" r="6350" b="0"/>
            <wp:docPr id="113422067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4" t="14307" r="1855" b="22797"/>
                    <a:stretch/>
                  </pic:blipFill>
                  <pic:spPr bwMode="auto">
                    <a:xfrm>
                      <a:off x="0" y="0"/>
                      <a:ext cx="3401394" cy="1727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284DFA00" w14:textId="77777777" w:rsidR="00B636C5" w:rsidRPr="00B636C5" w:rsidRDefault="00B636C5" w:rsidP="00B636C5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636C5">
        <w:rPr>
          <w:rFonts w:ascii="Book Antiqua" w:eastAsia="Times New Roman" w:hAnsi="Book Antiqua" w:cs="Segoe UI"/>
          <w:sz w:val="30"/>
          <w:szCs w:val="30"/>
        </w:rPr>
        <w:t xml:space="preserve">Christina Schultz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527CAC5D" w14:textId="77777777" w:rsidR="00B636C5" w:rsidRPr="00B636C5" w:rsidRDefault="00B636C5" w:rsidP="00B636C5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Name Christina Schultz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[Christina Baker]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Age 74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Marital Status Widowed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Birth Date 28 Jan 1858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B636C5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B636C5">
        <w:rPr>
          <w:rFonts w:ascii="Book Antiqua" w:eastAsia="Times New Roman" w:hAnsi="Book Antiqua" w:cs="Segoe UI"/>
          <w:sz w:val="30"/>
          <w:szCs w:val="30"/>
        </w:rPr>
        <w:t xml:space="preserve"> Germany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Death Date 17 Oct 1932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1932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Father Adam Baker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Mother Christina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Informant G. Frank Schultz; Akron, Ohio </w:t>
      </w:r>
      <w:r w:rsidRPr="00B636C5">
        <w:rPr>
          <w:rFonts w:ascii="Book Antiqua" w:eastAsia="Times New Roman" w:hAnsi="Book Antiqua" w:cs="Segoe UI"/>
          <w:sz w:val="30"/>
          <w:szCs w:val="30"/>
        </w:rPr>
        <w:br/>
        <w:t xml:space="preserve">Burial October 19, 1932; Decatur Cemetery </w:t>
      </w:r>
    </w:p>
    <w:p w14:paraId="5522BAB9" w14:textId="77777777" w:rsidR="008F7CC2" w:rsidRPr="00F17607" w:rsidRDefault="008F7CC2" w:rsidP="00B636C5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04BDA"/>
    <w:rsid w:val="003775C0"/>
    <w:rsid w:val="005D2A38"/>
    <w:rsid w:val="005D2A85"/>
    <w:rsid w:val="00873C76"/>
    <w:rsid w:val="008F7CC2"/>
    <w:rsid w:val="009512F3"/>
    <w:rsid w:val="00A51E9B"/>
    <w:rsid w:val="00AD03D5"/>
    <w:rsid w:val="00AE23E9"/>
    <w:rsid w:val="00B05D55"/>
    <w:rsid w:val="00B636C5"/>
    <w:rsid w:val="00BD64C9"/>
    <w:rsid w:val="00BE3218"/>
    <w:rsid w:val="00D63981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8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9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6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6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1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9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5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8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0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66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3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2024-09-01T14:25:00Z</dcterms:created>
  <dcterms:modified xsi:type="dcterms:W3CDTF">2024-09-01T14:25:00Z</dcterms:modified>
</cp:coreProperties>
</file>