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8C2CDE" w14:textId="77777777" w:rsidR="0051129C" w:rsidRDefault="005112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69DE4431" w:rsidR="0089422E" w:rsidRDefault="0097611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F. (Smith) Schrock</w:t>
      </w:r>
    </w:p>
    <w:p w14:paraId="653EED53" w14:textId="47D45197" w:rsidR="0097611E" w:rsidRDefault="0097611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15, 1885 – September 8, 1970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3D476C7D" w:rsidR="00815220" w:rsidRDefault="0097611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4F4454" wp14:editId="63D83F00">
            <wp:extent cx="4474859" cy="1495425"/>
            <wp:effectExtent l="0" t="0" r="1905" b="0"/>
            <wp:docPr id="6347618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84" t="27302" r="684" b="28140"/>
                    <a:stretch/>
                  </pic:blipFill>
                  <pic:spPr bwMode="auto">
                    <a:xfrm>
                      <a:off x="0" y="0"/>
                      <a:ext cx="4508748" cy="15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52A374FD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97611E">
        <w:rPr>
          <w:rFonts w:ascii="Book Antiqua" w:hAnsi="Book Antiqua"/>
          <w:sz w:val="30"/>
          <w:szCs w:val="30"/>
        </w:rPr>
        <w:t>Alicia Kneuss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9459F2" w14:textId="5AAFC137" w:rsid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 w:rsidRPr="0097611E">
        <w:rPr>
          <w:rFonts w:ascii="Book Antiqua" w:hAnsi="Book Antiqua"/>
          <w:sz w:val="30"/>
          <w:szCs w:val="30"/>
        </w:rPr>
        <w:t xml:space="preserve">Edith Schrock </w:t>
      </w:r>
      <w:r>
        <w:rPr>
          <w:rFonts w:ascii="Book Antiqua" w:hAnsi="Book Antiqua"/>
          <w:sz w:val="30"/>
          <w:szCs w:val="30"/>
        </w:rPr>
        <w:t>D</w:t>
      </w:r>
      <w:r w:rsidRPr="0097611E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A</w:t>
      </w:r>
      <w:r w:rsidRPr="0097611E">
        <w:rPr>
          <w:rFonts w:ascii="Book Antiqua" w:hAnsi="Book Antiqua"/>
          <w:sz w:val="30"/>
          <w:szCs w:val="30"/>
        </w:rPr>
        <w:t xml:space="preserve">fter </w:t>
      </w:r>
      <w:r>
        <w:rPr>
          <w:rFonts w:ascii="Book Antiqua" w:hAnsi="Book Antiqua"/>
          <w:sz w:val="30"/>
          <w:szCs w:val="30"/>
        </w:rPr>
        <w:t>L</w:t>
      </w:r>
      <w:r w:rsidRPr="0097611E">
        <w:rPr>
          <w:rFonts w:ascii="Book Antiqua" w:hAnsi="Book Antiqua"/>
          <w:sz w:val="30"/>
          <w:szCs w:val="30"/>
        </w:rPr>
        <w:t xml:space="preserve">ong </w:t>
      </w:r>
      <w:r>
        <w:rPr>
          <w:rFonts w:ascii="Book Antiqua" w:hAnsi="Book Antiqua"/>
          <w:sz w:val="30"/>
          <w:szCs w:val="30"/>
        </w:rPr>
        <w:t>I</w:t>
      </w:r>
      <w:r w:rsidRPr="0097611E">
        <w:rPr>
          <w:rFonts w:ascii="Book Antiqua" w:hAnsi="Book Antiqua"/>
          <w:sz w:val="30"/>
          <w:szCs w:val="30"/>
        </w:rPr>
        <w:t xml:space="preserve">llness </w:t>
      </w:r>
    </w:p>
    <w:p w14:paraId="087045D1" w14:textId="77777777" w:rsidR="0097611E" w:rsidRP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</w:p>
    <w:p w14:paraId="444A1318" w14:textId="78FA4F69" w:rsidR="0097611E" w:rsidRP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7611E">
        <w:rPr>
          <w:rFonts w:ascii="Book Antiqua" w:hAnsi="Book Antiqua"/>
          <w:sz w:val="30"/>
          <w:szCs w:val="30"/>
        </w:rPr>
        <w:t>Mrs. Edith F. Schrock, 85, of 225 South Second Street, a lifelong resident of Decatur, died at 1:45 p.m. Tuesday at the St. Anne Home in Fort Wayne. She had been in failing health for the past three years.</w:t>
      </w:r>
      <w:r>
        <w:rPr>
          <w:rFonts w:ascii="Book Antiqua" w:hAnsi="Book Antiqua"/>
          <w:sz w:val="30"/>
          <w:szCs w:val="30"/>
        </w:rPr>
        <w:t xml:space="preserve"> </w:t>
      </w:r>
      <w:r w:rsidRPr="0097611E">
        <w:rPr>
          <w:rFonts w:ascii="Book Antiqua" w:hAnsi="Book Antiqua"/>
          <w:sz w:val="30"/>
          <w:szCs w:val="30"/>
        </w:rPr>
        <w:t xml:space="preserve">She was born in Decatur April 15, 1885, a daughter of A.J. and Alwilda F. Fonner-Smith and was married to William P. Schrock Oct. 12, 1912. Her husband preceded her in death Dec. 29, 1954. </w:t>
      </w:r>
    </w:p>
    <w:p w14:paraId="68CB51EA" w14:textId="0B92D912" w:rsidR="0097611E" w:rsidRP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7611E">
        <w:rPr>
          <w:rFonts w:ascii="Book Antiqua" w:hAnsi="Book Antiqua"/>
          <w:sz w:val="30"/>
          <w:szCs w:val="30"/>
        </w:rPr>
        <w:t xml:space="preserve">Mrs. Schrock was a member of the First Presbyterian Church and the Associate Chapter of the Psi Ota Xi Sorority. </w:t>
      </w:r>
    </w:p>
    <w:p w14:paraId="5B1261D0" w14:textId="5F1D79F2" w:rsidR="0097611E" w:rsidRP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7611E">
        <w:rPr>
          <w:rFonts w:ascii="Book Antiqua" w:hAnsi="Book Antiqua"/>
          <w:sz w:val="30"/>
          <w:szCs w:val="30"/>
        </w:rPr>
        <w:t xml:space="preserve">Surviving is one daughter, Mrs. A. W. (Janet) Kettler, Jr., of Fort Wayne; one son, William A. Schrock of Decatur, and one grandson, Andrew Kettler. </w:t>
      </w:r>
    </w:p>
    <w:p w14:paraId="4601CB6D" w14:textId="77777777" w:rsid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7611E">
        <w:rPr>
          <w:rFonts w:ascii="Book Antiqua" w:hAnsi="Book Antiqua"/>
          <w:sz w:val="30"/>
          <w:szCs w:val="30"/>
        </w:rPr>
        <w:t xml:space="preserve">Funeral services will be conducted at 1:30 p.m. Thursday at the Zwick Funeral Home, with Rev. Robert E. Vander Hart officiating. Burial will be in the Decatur Cemetery. Friends may call at the funeral home from 2 to 4 and 7 to 9 p.m. today. </w:t>
      </w:r>
    </w:p>
    <w:p w14:paraId="6B3F404D" w14:textId="6D63B51C" w:rsid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7611E">
        <w:rPr>
          <w:rFonts w:ascii="Book Antiqua" w:hAnsi="Book Antiqua"/>
          <w:sz w:val="30"/>
          <w:szCs w:val="30"/>
        </w:rPr>
        <w:t xml:space="preserve">Preferred memorials are to the First Presbyterian Church memorial fund. </w:t>
      </w:r>
    </w:p>
    <w:p w14:paraId="07350CB2" w14:textId="77777777" w:rsidR="0097611E" w:rsidRP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</w:p>
    <w:p w14:paraId="7492BEB5" w14:textId="050AFB25" w:rsidR="0097611E" w:rsidRPr="0097611E" w:rsidRDefault="0097611E" w:rsidP="0097611E">
      <w:pPr>
        <w:contextualSpacing/>
        <w:rPr>
          <w:rFonts w:ascii="Book Antiqua" w:hAnsi="Book Antiqua"/>
          <w:sz w:val="30"/>
          <w:szCs w:val="30"/>
        </w:rPr>
      </w:pPr>
      <w:r w:rsidRPr="0097611E">
        <w:rPr>
          <w:rFonts w:ascii="Book Antiqua" w:hAnsi="Book Antiqua"/>
          <w:sz w:val="30"/>
          <w:szCs w:val="30"/>
        </w:rPr>
        <w:t xml:space="preserve">Decatur Daily Democrat, Adams County, Indiana </w:t>
      </w:r>
      <w:r w:rsidRPr="0097611E">
        <w:rPr>
          <w:rFonts w:ascii="Book Antiqua" w:hAnsi="Book Antiqua"/>
          <w:sz w:val="30"/>
          <w:szCs w:val="30"/>
        </w:rPr>
        <w:br/>
        <w:t xml:space="preserve">Wednesday, </w:t>
      </w:r>
      <w:r>
        <w:rPr>
          <w:rFonts w:ascii="Book Antiqua" w:hAnsi="Book Antiqua"/>
          <w:sz w:val="30"/>
          <w:szCs w:val="30"/>
        </w:rPr>
        <w:t>September</w:t>
      </w:r>
      <w:r w:rsidRPr="0097611E">
        <w:rPr>
          <w:rFonts w:ascii="Book Antiqua" w:hAnsi="Book Antiqua"/>
          <w:sz w:val="30"/>
          <w:szCs w:val="30"/>
        </w:rPr>
        <w:t xml:space="preserve"> 9, 1970 </w:t>
      </w:r>
    </w:p>
    <w:p w14:paraId="6172A395" w14:textId="3CAB25F5" w:rsidR="005E63DE" w:rsidRDefault="005E63DE" w:rsidP="0097611E">
      <w:pPr>
        <w:contextualSpacing/>
        <w:rPr>
          <w:rFonts w:ascii="Book Antiqua" w:hAnsi="Book Antiqua"/>
          <w:sz w:val="30"/>
          <w:szCs w:val="30"/>
        </w:rPr>
      </w:pPr>
    </w:p>
    <w:sectPr w:rsidR="005E63DE" w:rsidSect="009B716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E23CA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1129C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7611E"/>
    <w:rsid w:val="00981DFA"/>
    <w:rsid w:val="009B716C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961</Characters>
  <Application>Microsoft Office Word</Application>
  <DocSecurity>0</DocSecurity>
  <Lines>28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2024-03-02T14:12:00Z</dcterms:created>
  <dcterms:modified xsi:type="dcterms:W3CDTF">2026-02-15T16:21:00Z</dcterms:modified>
</cp:coreProperties>
</file>