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A1090F" w14:textId="0B6839D6" w:rsidR="00DA59E4" w:rsidRDefault="00B00029" w:rsidP="00E8354C">
      <w:pPr>
        <w:contextualSpacing/>
        <w:jc w:val="center"/>
        <w:rPr>
          <w:rFonts w:ascii="Book Antiqua" w:hAnsi="Book Antiqua"/>
          <w:sz w:val="40"/>
          <w:szCs w:val="40"/>
        </w:rPr>
      </w:pPr>
      <w:r>
        <w:rPr>
          <w:rFonts w:ascii="Book Antiqua" w:hAnsi="Book Antiqua"/>
          <w:sz w:val="40"/>
          <w:szCs w:val="40"/>
        </w:rPr>
        <w:t>Marguriette Irene (Sarver)</w:t>
      </w:r>
      <w:r w:rsidR="00E550F6">
        <w:rPr>
          <w:rFonts w:ascii="Book Antiqua" w:hAnsi="Book Antiqua"/>
          <w:sz w:val="40"/>
          <w:szCs w:val="40"/>
        </w:rPr>
        <w:t xml:space="preserve"> Schmidt</w:t>
      </w:r>
    </w:p>
    <w:p w14:paraId="2EA3049A" w14:textId="7B0D22C6" w:rsidR="00E550F6" w:rsidRDefault="00B00029" w:rsidP="00E8354C">
      <w:pPr>
        <w:contextualSpacing/>
        <w:jc w:val="center"/>
        <w:rPr>
          <w:rFonts w:ascii="Book Antiqua" w:hAnsi="Book Antiqua"/>
          <w:sz w:val="40"/>
          <w:szCs w:val="40"/>
        </w:rPr>
      </w:pPr>
      <w:r>
        <w:rPr>
          <w:rFonts w:ascii="Book Antiqua" w:hAnsi="Book Antiqua"/>
          <w:sz w:val="40"/>
          <w:szCs w:val="40"/>
        </w:rPr>
        <w:t>August 26, 1907 – March 3, 2008</w:t>
      </w:r>
    </w:p>
    <w:p w14:paraId="5DE544D0" w14:textId="77777777" w:rsidR="00E8354C" w:rsidRPr="00227EE8" w:rsidRDefault="00E8354C" w:rsidP="00E8354C">
      <w:pPr>
        <w:contextualSpacing/>
        <w:jc w:val="center"/>
        <w:rPr>
          <w:rFonts w:ascii="Book Antiqua" w:hAnsi="Book Antiqua"/>
          <w:sz w:val="24"/>
          <w:szCs w:val="24"/>
        </w:rPr>
      </w:pPr>
    </w:p>
    <w:p w14:paraId="3F8DBA87" w14:textId="1CFBAEFF" w:rsidR="00E8354C" w:rsidRDefault="00E550F6" w:rsidP="00E8354C">
      <w:pPr>
        <w:contextualSpacing/>
        <w:jc w:val="center"/>
        <w:rPr>
          <w:rFonts w:ascii="Book Antiqua" w:hAnsi="Book Antiqua"/>
          <w:sz w:val="40"/>
          <w:szCs w:val="40"/>
        </w:rPr>
      </w:pPr>
      <w:r>
        <w:rPr>
          <w:noProof/>
        </w:rPr>
        <w:drawing>
          <wp:inline distT="0" distB="0" distL="0" distR="0" wp14:anchorId="6341F9A2" wp14:editId="11148FE2">
            <wp:extent cx="2935705" cy="1745731"/>
            <wp:effectExtent l="0" t="0" r="0" b="6985"/>
            <wp:docPr id="115070810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2363" t="8423" r="12928" b="32334"/>
                    <a:stretch/>
                  </pic:blipFill>
                  <pic:spPr bwMode="auto">
                    <a:xfrm>
                      <a:off x="0" y="0"/>
                      <a:ext cx="2944570" cy="1751002"/>
                    </a:xfrm>
                    <a:prstGeom prst="rect">
                      <a:avLst/>
                    </a:prstGeom>
                    <a:noFill/>
                    <a:ln>
                      <a:noFill/>
                    </a:ln>
                    <a:extLst>
                      <a:ext uri="{53640926-AAD7-44D8-BBD7-CCE9431645EC}">
                        <a14:shadowObscured xmlns:a14="http://schemas.microsoft.com/office/drawing/2010/main"/>
                      </a:ext>
                    </a:extLst>
                  </pic:spPr>
                </pic:pic>
              </a:graphicData>
            </a:graphic>
          </wp:inline>
        </w:drawing>
      </w:r>
      <w:r w:rsidR="00DA59E4" w:rsidRPr="00DA59E4">
        <w:t xml:space="preserve"> </w:t>
      </w:r>
    </w:p>
    <w:p w14:paraId="3B399427" w14:textId="434E3C61" w:rsidR="00E8354C" w:rsidRPr="00E8354C" w:rsidRDefault="00E8354C" w:rsidP="00E8354C">
      <w:pPr>
        <w:contextualSpacing/>
        <w:jc w:val="center"/>
        <w:rPr>
          <w:rFonts w:ascii="Book Antiqua" w:hAnsi="Book Antiqua"/>
          <w:sz w:val="30"/>
          <w:szCs w:val="30"/>
        </w:rPr>
      </w:pPr>
      <w:r w:rsidRPr="00E8354C">
        <w:rPr>
          <w:rFonts w:ascii="Book Antiqua" w:hAnsi="Book Antiqua"/>
          <w:sz w:val="30"/>
          <w:szCs w:val="30"/>
        </w:rPr>
        <w:t xml:space="preserve">Photo by </w:t>
      </w:r>
      <w:r w:rsidR="007A0932">
        <w:rPr>
          <w:rFonts w:ascii="Book Antiqua" w:hAnsi="Book Antiqua"/>
          <w:sz w:val="30"/>
          <w:szCs w:val="30"/>
        </w:rPr>
        <w:t>Alicia Kneuss</w:t>
      </w:r>
    </w:p>
    <w:p w14:paraId="2AF55E1B" w14:textId="77777777" w:rsidR="00BE629C" w:rsidRDefault="00BE629C" w:rsidP="00E8354C">
      <w:pPr>
        <w:contextualSpacing/>
        <w:jc w:val="center"/>
        <w:rPr>
          <w:rFonts w:ascii="Book Antiqua" w:eastAsia="Times New Roman" w:hAnsi="Book Antiqua" w:cs="Times New Roman"/>
          <w:sz w:val="30"/>
          <w:szCs w:val="30"/>
        </w:rPr>
      </w:pPr>
    </w:p>
    <w:p w14:paraId="38A2F6A6" w14:textId="77777777" w:rsidR="00B00029" w:rsidRDefault="00B00029" w:rsidP="00B00029">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B00029">
        <w:rPr>
          <w:rFonts w:ascii="Book Antiqua" w:eastAsia="Times New Roman" w:hAnsi="Book Antiqua" w:cs="Times New Roman"/>
          <w:sz w:val="30"/>
          <w:szCs w:val="30"/>
        </w:rPr>
        <w:t xml:space="preserve">Marguriette Irene Schmidt 100, Indianapolis, died March 3, 2008. She was born on August 26, </w:t>
      </w:r>
      <w:proofErr w:type="gramStart"/>
      <w:r w:rsidRPr="00B00029">
        <w:rPr>
          <w:rFonts w:ascii="Book Antiqua" w:eastAsia="Times New Roman" w:hAnsi="Book Antiqua" w:cs="Times New Roman"/>
          <w:sz w:val="30"/>
          <w:szCs w:val="30"/>
        </w:rPr>
        <w:t>1907</w:t>
      </w:r>
      <w:proofErr w:type="gramEnd"/>
      <w:r w:rsidRPr="00B00029">
        <w:rPr>
          <w:rFonts w:ascii="Book Antiqua" w:eastAsia="Times New Roman" w:hAnsi="Book Antiqua" w:cs="Times New Roman"/>
          <w:sz w:val="30"/>
          <w:szCs w:val="30"/>
        </w:rPr>
        <w:t xml:space="preserve"> in Porter County, Indiana to Dallas Sarver and Catherine (Henry) Sarver, both of whom preceded her in death. She married Rev. Edgar P. Schmidt on October 24, </w:t>
      </w:r>
      <w:proofErr w:type="gramStart"/>
      <w:r w:rsidRPr="00B00029">
        <w:rPr>
          <w:rFonts w:ascii="Book Antiqua" w:eastAsia="Times New Roman" w:hAnsi="Book Antiqua" w:cs="Times New Roman"/>
          <w:sz w:val="30"/>
          <w:szCs w:val="30"/>
        </w:rPr>
        <w:t>1937</w:t>
      </w:r>
      <w:proofErr w:type="gramEnd"/>
      <w:r w:rsidRPr="00B00029">
        <w:rPr>
          <w:rFonts w:ascii="Book Antiqua" w:eastAsia="Times New Roman" w:hAnsi="Book Antiqua" w:cs="Times New Roman"/>
          <w:sz w:val="30"/>
          <w:szCs w:val="30"/>
        </w:rPr>
        <w:t xml:space="preserve"> at St. James Lutheran Church in Lafayette, Indiana. He passed away on February 6, 1997. </w:t>
      </w:r>
    </w:p>
    <w:p w14:paraId="35C018C3" w14:textId="77777777" w:rsidR="00B00029" w:rsidRDefault="00B00029" w:rsidP="00B00029">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B00029">
        <w:rPr>
          <w:rFonts w:ascii="Book Antiqua" w:eastAsia="Times New Roman" w:hAnsi="Book Antiqua" w:cs="Times New Roman"/>
          <w:sz w:val="30"/>
          <w:szCs w:val="30"/>
        </w:rPr>
        <w:t xml:space="preserve">Edgar was the pastor for Trinity-St. Paul Church in Westville-Otis, Indiana. As Edgars ministry called, they moved to California during World War II (where they lived in Riverside, Los Angeles, and San Diego), then to Decatur, Indiana in 1948, to Lincoln, Nebraska in 1958 and to Indianapolis, Indiana in 1989. </w:t>
      </w:r>
    </w:p>
    <w:p w14:paraId="055B4228" w14:textId="77777777" w:rsidR="00B00029" w:rsidRDefault="00B00029" w:rsidP="00B00029">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B00029">
        <w:rPr>
          <w:rFonts w:ascii="Book Antiqua" w:eastAsia="Times New Roman" w:hAnsi="Book Antiqua" w:cs="Times New Roman"/>
          <w:sz w:val="30"/>
          <w:szCs w:val="30"/>
        </w:rPr>
        <w:t xml:space="preserve">Marguriette graduated from high school in Westville, Indiana in 1927 and graduated from Wesley Memorial Hospital, Chicago, Illinois, with a degree as a registered nurse in 1931. She had post graduate training in nursing at Cook County Hospital in Chicago, Illinois, and Geneva, New York, before working at Doctor's Hospital in New York, New York. </w:t>
      </w:r>
    </w:p>
    <w:p w14:paraId="5E1BBC69" w14:textId="77777777" w:rsidR="00B00029" w:rsidRDefault="00B00029" w:rsidP="00B00029">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B00029">
        <w:rPr>
          <w:rFonts w:ascii="Book Antiqua" w:eastAsia="Times New Roman" w:hAnsi="Book Antiqua" w:cs="Times New Roman"/>
          <w:sz w:val="30"/>
          <w:szCs w:val="30"/>
        </w:rPr>
        <w:t xml:space="preserve">Marguriette was a nurse, wife, mother and friend, storyteller, gardener, </w:t>
      </w:r>
      <w:proofErr w:type="gramStart"/>
      <w:r w:rsidRPr="00B00029">
        <w:rPr>
          <w:rFonts w:ascii="Book Antiqua" w:eastAsia="Times New Roman" w:hAnsi="Book Antiqua" w:cs="Times New Roman"/>
          <w:sz w:val="30"/>
          <w:szCs w:val="30"/>
        </w:rPr>
        <w:t>cook</w:t>
      </w:r>
      <w:proofErr w:type="gramEnd"/>
      <w:r w:rsidRPr="00B00029">
        <w:rPr>
          <w:rFonts w:ascii="Book Antiqua" w:eastAsia="Times New Roman" w:hAnsi="Book Antiqua" w:cs="Times New Roman"/>
          <w:sz w:val="30"/>
          <w:szCs w:val="30"/>
        </w:rPr>
        <w:t xml:space="preserve"> and seamstress. Dozens, </w:t>
      </w:r>
      <w:proofErr w:type="gramStart"/>
      <w:r w:rsidRPr="00B00029">
        <w:rPr>
          <w:rFonts w:ascii="Book Antiqua" w:eastAsia="Times New Roman" w:hAnsi="Book Antiqua" w:cs="Times New Roman"/>
          <w:sz w:val="30"/>
          <w:szCs w:val="30"/>
        </w:rPr>
        <w:t>perhaps hundreds</w:t>
      </w:r>
      <w:proofErr w:type="gramEnd"/>
      <w:r w:rsidRPr="00B00029">
        <w:rPr>
          <w:rFonts w:ascii="Book Antiqua" w:eastAsia="Times New Roman" w:hAnsi="Book Antiqua" w:cs="Times New Roman"/>
          <w:sz w:val="30"/>
          <w:szCs w:val="30"/>
        </w:rPr>
        <w:t xml:space="preserve"> of quilts she made or helped make were sent to college students and to homeless and displaced people her</w:t>
      </w:r>
      <w:r>
        <w:rPr>
          <w:rFonts w:ascii="Book Antiqua" w:eastAsia="Times New Roman" w:hAnsi="Book Antiqua" w:cs="Times New Roman"/>
          <w:sz w:val="30"/>
          <w:szCs w:val="30"/>
        </w:rPr>
        <w:t>e</w:t>
      </w:r>
      <w:r w:rsidRPr="00B00029">
        <w:rPr>
          <w:rFonts w:ascii="Book Antiqua" w:eastAsia="Times New Roman" w:hAnsi="Book Antiqua" w:cs="Times New Roman"/>
          <w:sz w:val="30"/>
          <w:szCs w:val="30"/>
        </w:rPr>
        <w:t xml:space="preserve"> and abroad. </w:t>
      </w:r>
      <w:proofErr w:type="gramStart"/>
      <w:r w:rsidRPr="00B00029">
        <w:rPr>
          <w:rFonts w:ascii="Book Antiqua" w:eastAsia="Times New Roman" w:hAnsi="Book Antiqua" w:cs="Times New Roman"/>
          <w:sz w:val="30"/>
          <w:szCs w:val="30"/>
        </w:rPr>
        <w:t>A few</w:t>
      </w:r>
      <w:proofErr w:type="gramEnd"/>
      <w:r w:rsidRPr="00B00029">
        <w:rPr>
          <w:rFonts w:ascii="Book Antiqua" w:eastAsia="Times New Roman" w:hAnsi="Book Antiqua" w:cs="Times New Roman"/>
          <w:sz w:val="30"/>
          <w:szCs w:val="30"/>
        </w:rPr>
        <w:t xml:space="preserve"> quilts remain with her family as a reminder of her artistry and skill. She was a member of Carmel Lutheran Church in Carmel, Indiana. </w:t>
      </w:r>
    </w:p>
    <w:p w14:paraId="3E4F51F2" w14:textId="77777777" w:rsidR="00B00029" w:rsidRDefault="00B00029" w:rsidP="00B00029">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B00029">
        <w:rPr>
          <w:rFonts w:ascii="Book Antiqua" w:eastAsia="Times New Roman" w:hAnsi="Book Antiqua" w:cs="Times New Roman"/>
          <w:sz w:val="30"/>
          <w:szCs w:val="30"/>
        </w:rPr>
        <w:t>Survivors include a son, Dr. Paul (Martha) Schmidt, Indianapolis, IN</w:t>
      </w:r>
      <w:r>
        <w:rPr>
          <w:rFonts w:ascii="Book Antiqua" w:eastAsia="Times New Roman" w:hAnsi="Book Antiqua" w:cs="Times New Roman"/>
          <w:sz w:val="30"/>
          <w:szCs w:val="30"/>
        </w:rPr>
        <w:t>;</w:t>
      </w:r>
      <w:r w:rsidRPr="00B00029">
        <w:rPr>
          <w:rFonts w:ascii="Book Antiqua" w:eastAsia="Times New Roman" w:hAnsi="Book Antiqua" w:cs="Times New Roman"/>
          <w:sz w:val="30"/>
          <w:szCs w:val="30"/>
        </w:rPr>
        <w:t xml:space="preserve"> daughter, Dr. Phyllis Schmidt, Indianapolis, IN; granddaughter, Heidi Schmidt, Indianapolis, IN; grandson, Dr. C. Max (Christine) Schmidt, Indianapolis, IN; granddaughter, Loriann (Scott) Clark; and seven great grandchildren. She </w:t>
      </w:r>
      <w:proofErr w:type="gramStart"/>
      <w:r w:rsidRPr="00B00029">
        <w:rPr>
          <w:rFonts w:ascii="Book Antiqua" w:eastAsia="Times New Roman" w:hAnsi="Book Antiqua" w:cs="Times New Roman"/>
          <w:sz w:val="30"/>
          <w:szCs w:val="30"/>
        </w:rPr>
        <w:t>was preceded</w:t>
      </w:r>
      <w:proofErr w:type="gramEnd"/>
      <w:r w:rsidRPr="00B00029">
        <w:rPr>
          <w:rFonts w:ascii="Book Antiqua" w:eastAsia="Times New Roman" w:hAnsi="Book Antiqua" w:cs="Times New Roman"/>
          <w:sz w:val="30"/>
          <w:szCs w:val="30"/>
        </w:rPr>
        <w:t xml:space="preserve"> in death by a son, John Elliot Schmidt on May 9, 1950; two brothers, </w:t>
      </w:r>
      <w:proofErr w:type="gramStart"/>
      <w:r w:rsidRPr="00B00029">
        <w:rPr>
          <w:rFonts w:ascii="Book Antiqua" w:eastAsia="Times New Roman" w:hAnsi="Book Antiqua" w:cs="Times New Roman"/>
          <w:sz w:val="30"/>
          <w:szCs w:val="30"/>
        </w:rPr>
        <w:t>Ralph</w:t>
      </w:r>
      <w:proofErr w:type="gramEnd"/>
      <w:r w:rsidRPr="00B00029">
        <w:rPr>
          <w:rFonts w:ascii="Book Antiqua" w:eastAsia="Times New Roman" w:hAnsi="Book Antiqua" w:cs="Times New Roman"/>
          <w:sz w:val="30"/>
          <w:szCs w:val="30"/>
        </w:rPr>
        <w:t xml:space="preserve"> and Earl; and sister, Mildred. </w:t>
      </w:r>
    </w:p>
    <w:p w14:paraId="2C5D20B2" w14:textId="77777777" w:rsidR="00B00029" w:rsidRDefault="00B00029" w:rsidP="00B00029">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B00029">
        <w:rPr>
          <w:rFonts w:ascii="Book Antiqua" w:eastAsia="Times New Roman" w:hAnsi="Book Antiqua" w:cs="Times New Roman"/>
          <w:sz w:val="30"/>
          <w:szCs w:val="30"/>
        </w:rPr>
        <w:t xml:space="preserve">A Celebration service will </w:t>
      </w:r>
      <w:proofErr w:type="gramStart"/>
      <w:r w:rsidRPr="00B00029">
        <w:rPr>
          <w:rFonts w:ascii="Book Antiqua" w:eastAsia="Times New Roman" w:hAnsi="Book Antiqua" w:cs="Times New Roman"/>
          <w:sz w:val="30"/>
          <w:szCs w:val="30"/>
        </w:rPr>
        <w:t>be held</w:t>
      </w:r>
      <w:proofErr w:type="gramEnd"/>
      <w:r w:rsidRPr="00B00029">
        <w:rPr>
          <w:rFonts w:ascii="Book Antiqua" w:eastAsia="Times New Roman" w:hAnsi="Book Antiqua" w:cs="Times New Roman"/>
          <w:sz w:val="30"/>
          <w:szCs w:val="30"/>
        </w:rPr>
        <w:t xml:space="preserve"> at 1 p.m. Saturday</w:t>
      </w:r>
      <w:r>
        <w:rPr>
          <w:rFonts w:ascii="Book Antiqua" w:eastAsia="Times New Roman" w:hAnsi="Book Antiqua" w:cs="Times New Roman"/>
          <w:sz w:val="30"/>
          <w:szCs w:val="30"/>
        </w:rPr>
        <w:t>,</w:t>
      </w:r>
      <w:r w:rsidRPr="00B00029">
        <w:rPr>
          <w:rFonts w:ascii="Book Antiqua" w:eastAsia="Times New Roman" w:hAnsi="Book Antiqua" w:cs="Times New Roman"/>
          <w:sz w:val="30"/>
          <w:szCs w:val="30"/>
        </w:rPr>
        <w:t xml:space="preserve"> March 8, </w:t>
      </w:r>
      <w:proofErr w:type="gramStart"/>
      <w:r w:rsidRPr="00B00029">
        <w:rPr>
          <w:rFonts w:ascii="Book Antiqua" w:eastAsia="Times New Roman" w:hAnsi="Book Antiqua" w:cs="Times New Roman"/>
          <w:sz w:val="30"/>
          <w:szCs w:val="30"/>
        </w:rPr>
        <w:t>2008</w:t>
      </w:r>
      <w:proofErr w:type="gramEnd"/>
      <w:r w:rsidRPr="00B00029">
        <w:rPr>
          <w:rFonts w:ascii="Book Antiqua" w:eastAsia="Times New Roman" w:hAnsi="Book Antiqua" w:cs="Times New Roman"/>
          <w:sz w:val="30"/>
          <w:szCs w:val="30"/>
        </w:rPr>
        <w:t xml:space="preserve"> in the Carmel Lutheran Church, 4850 E. 131st St., Carmel, IN 46033. Graveside services will be at 2 p.m. Sunday March 9, </w:t>
      </w:r>
      <w:proofErr w:type="gramStart"/>
      <w:r w:rsidRPr="00B00029">
        <w:rPr>
          <w:rFonts w:ascii="Book Antiqua" w:eastAsia="Times New Roman" w:hAnsi="Book Antiqua" w:cs="Times New Roman"/>
          <w:sz w:val="30"/>
          <w:szCs w:val="30"/>
        </w:rPr>
        <w:t>2008</w:t>
      </w:r>
      <w:proofErr w:type="gramEnd"/>
      <w:r w:rsidRPr="00B00029">
        <w:rPr>
          <w:rFonts w:ascii="Book Antiqua" w:eastAsia="Times New Roman" w:hAnsi="Book Antiqua" w:cs="Times New Roman"/>
          <w:sz w:val="30"/>
          <w:szCs w:val="30"/>
        </w:rPr>
        <w:t xml:space="preserve"> in Decatur Cemetery, Decatur, Indiana. There will be no </w:t>
      </w:r>
      <w:proofErr w:type="gramStart"/>
      <w:r w:rsidRPr="00B00029">
        <w:rPr>
          <w:rFonts w:ascii="Book Antiqua" w:eastAsia="Times New Roman" w:hAnsi="Book Antiqua" w:cs="Times New Roman"/>
          <w:sz w:val="30"/>
          <w:szCs w:val="30"/>
        </w:rPr>
        <w:t>visitation</w:t>
      </w:r>
      <w:proofErr w:type="gramEnd"/>
      <w:r w:rsidRPr="00B00029">
        <w:rPr>
          <w:rFonts w:ascii="Book Antiqua" w:eastAsia="Times New Roman" w:hAnsi="Book Antiqua" w:cs="Times New Roman"/>
          <w:sz w:val="30"/>
          <w:szCs w:val="30"/>
        </w:rPr>
        <w:t xml:space="preserve">. </w:t>
      </w:r>
    </w:p>
    <w:p w14:paraId="6FFBCA1D" w14:textId="3C5309D8" w:rsidR="007A0932" w:rsidRDefault="00B00029" w:rsidP="00B00029">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B00029">
        <w:rPr>
          <w:rFonts w:ascii="Book Antiqua" w:eastAsia="Times New Roman" w:hAnsi="Book Antiqua" w:cs="Times New Roman"/>
          <w:sz w:val="30"/>
          <w:szCs w:val="30"/>
        </w:rPr>
        <w:t xml:space="preserve">Memorial contributions may </w:t>
      </w:r>
      <w:proofErr w:type="gramStart"/>
      <w:r w:rsidRPr="00B00029">
        <w:rPr>
          <w:rFonts w:ascii="Book Antiqua" w:eastAsia="Times New Roman" w:hAnsi="Book Antiqua" w:cs="Times New Roman"/>
          <w:sz w:val="30"/>
          <w:szCs w:val="30"/>
        </w:rPr>
        <w:t>be made</w:t>
      </w:r>
      <w:proofErr w:type="gramEnd"/>
      <w:r w:rsidRPr="00B00029">
        <w:rPr>
          <w:rFonts w:ascii="Book Antiqua" w:eastAsia="Times New Roman" w:hAnsi="Book Antiqua" w:cs="Times New Roman"/>
          <w:sz w:val="30"/>
          <w:szCs w:val="30"/>
        </w:rPr>
        <w:t xml:space="preserve"> to LCMS World Relief or the Lutheran Child and Family Services of Indianapolis.</w:t>
      </w:r>
    </w:p>
    <w:p w14:paraId="102C0E37" w14:textId="77777777" w:rsidR="00B00029" w:rsidRDefault="00B00029" w:rsidP="00B00029">
      <w:pPr>
        <w:spacing w:after="0"/>
        <w:rPr>
          <w:rFonts w:ascii="Book Antiqua" w:eastAsia="Times New Roman" w:hAnsi="Book Antiqua" w:cs="Times New Roman"/>
          <w:sz w:val="30"/>
          <w:szCs w:val="30"/>
        </w:rPr>
      </w:pPr>
    </w:p>
    <w:p w14:paraId="381988ED" w14:textId="7ABE039E" w:rsidR="00B00029" w:rsidRDefault="00B00029" w:rsidP="00B00029">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Zwick &amp; Jahn Funeral Home, Adams County, Indiana</w:t>
      </w:r>
    </w:p>
    <w:p w14:paraId="4DC2B74F" w14:textId="71915938" w:rsidR="00B00029" w:rsidRPr="00DA59E4" w:rsidRDefault="00B00029" w:rsidP="00B00029">
      <w:pPr>
        <w:spacing w:after="0"/>
        <w:rPr>
          <w:rFonts w:ascii="Book Antiqua" w:hAnsi="Book Antiqua"/>
          <w:sz w:val="30"/>
          <w:szCs w:val="30"/>
        </w:rPr>
      </w:pPr>
      <w:r>
        <w:rPr>
          <w:rFonts w:ascii="Book Antiqua" w:eastAsia="Times New Roman" w:hAnsi="Book Antiqua" w:cs="Times New Roman"/>
          <w:sz w:val="30"/>
          <w:szCs w:val="30"/>
        </w:rPr>
        <w:t>March 4, 2008</w:t>
      </w:r>
    </w:p>
    <w:sectPr w:rsidR="00B00029" w:rsidRPr="00DA59E4" w:rsidSect="00227EE8">
      <w:pgSz w:w="12240" w:h="2088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D44E9"/>
    <w:rsid w:val="001E5E6E"/>
    <w:rsid w:val="00227EE8"/>
    <w:rsid w:val="00256C3D"/>
    <w:rsid w:val="00262117"/>
    <w:rsid w:val="00383111"/>
    <w:rsid w:val="00435771"/>
    <w:rsid w:val="00436646"/>
    <w:rsid w:val="004C4886"/>
    <w:rsid w:val="004D0879"/>
    <w:rsid w:val="004F551D"/>
    <w:rsid w:val="005A5BE8"/>
    <w:rsid w:val="00645AAD"/>
    <w:rsid w:val="00715FD5"/>
    <w:rsid w:val="00717E83"/>
    <w:rsid w:val="007212B5"/>
    <w:rsid w:val="007A0932"/>
    <w:rsid w:val="007E7C52"/>
    <w:rsid w:val="0084534F"/>
    <w:rsid w:val="008B7C67"/>
    <w:rsid w:val="00AD5242"/>
    <w:rsid w:val="00B00029"/>
    <w:rsid w:val="00B52DB4"/>
    <w:rsid w:val="00B55454"/>
    <w:rsid w:val="00BD10F3"/>
    <w:rsid w:val="00BE629C"/>
    <w:rsid w:val="00C50291"/>
    <w:rsid w:val="00DA59E4"/>
    <w:rsid w:val="00E1281A"/>
    <w:rsid w:val="00E16677"/>
    <w:rsid w:val="00E550F6"/>
    <w:rsid w:val="00E552AF"/>
    <w:rsid w:val="00E8354C"/>
    <w:rsid w:val="00EA3213"/>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3F6DD"/>
  <w15:docId w15:val="{94D5A573-9459-4704-834D-F42F38C8B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727997427">
      <w:bodyDiv w:val="1"/>
      <w:marLeft w:val="0"/>
      <w:marRight w:val="0"/>
      <w:marTop w:val="0"/>
      <w:marBottom w:val="0"/>
      <w:divBdr>
        <w:top w:val="none" w:sz="0" w:space="0" w:color="auto"/>
        <w:left w:val="none" w:sz="0" w:space="0" w:color="auto"/>
        <w:bottom w:val="none" w:sz="0" w:space="0" w:color="auto"/>
        <w:right w:val="none" w:sz="0" w:space="0" w:color="auto"/>
      </w:divBdr>
      <w:divsChild>
        <w:div w:id="1491018639">
          <w:marLeft w:val="0"/>
          <w:marRight w:val="0"/>
          <w:marTop w:val="0"/>
          <w:marBottom w:val="0"/>
          <w:divBdr>
            <w:top w:val="none" w:sz="0" w:space="0" w:color="auto"/>
            <w:left w:val="none" w:sz="0" w:space="0" w:color="auto"/>
            <w:bottom w:val="none" w:sz="0" w:space="0" w:color="auto"/>
            <w:right w:val="none" w:sz="0" w:space="0" w:color="auto"/>
          </w:divBdr>
        </w:div>
        <w:div w:id="1060641224">
          <w:marLeft w:val="0"/>
          <w:marRight w:val="0"/>
          <w:marTop w:val="0"/>
          <w:marBottom w:val="0"/>
          <w:divBdr>
            <w:top w:val="none" w:sz="0" w:space="0" w:color="auto"/>
            <w:left w:val="none" w:sz="0" w:space="0" w:color="auto"/>
            <w:bottom w:val="none" w:sz="0" w:space="0" w:color="auto"/>
            <w:right w:val="none" w:sz="0" w:space="0" w:color="auto"/>
          </w:divBdr>
        </w:div>
      </w:divsChild>
    </w:div>
    <w:div w:id="1157918831">
      <w:bodyDiv w:val="1"/>
      <w:marLeft w:val="0"/>
      <w:marRight w:val="0"/>
      <w:marTop w:val="0"/>
      <w:marBottom w:val="0"/>
      <w:divBdr>
        <w:top w:val="none" w:sz="0" w:space="0" w:color="auto"/>
        <w:left w:val="none" w:sz="0" w:space="0" w:color="auto"/>
        <w:bottom w:val="none" w:sz="0" w:space="0" w:color="auto"/>
        <w:right w:val="none" w:sz="0" w:space="0" w:color="auto"/>
      </w:divBdr>
      <w:divsChild>
        <w:div w:id="595794135">
          <w:marLeft w:val="0"/>
          <w:marRight w:val="0"/>
          <w:marTop w:val="0"/>
          <w:marBottom w:val="0"/>
          <w:divBdr>
            <w:top w:val="none" w:sz="0" w:space="0" w:color="auto"/>
            <w:left w:val="none" w:sz="0" w:space="0" w:color="auto"/>
            <w:bottom w:val="none" w:sz="0" w:space="0" w:color="auto"/>
            <w:right w:val="none" w:sz="0" w:space="0" w:color="auto"/>
          </w:divBdr>
        </w:div>
        <w:div w:id="1918711306">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381</Words>
  <Characters>1985</Characters>
  <Application>Microsoft Office Word</Application>
  <DocSecurity>0</DocSecurity>
  <Lines>46</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2024-08-15T00:05:00Z</dcterms:created>
  <dcterms:modified xsi:type="dcterms:W3CDTF">2026-02-14T20:11:00Z</dcterms:modified>
</cp:coreProperties>
</file>