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7417C777" w:rsidR="0089422E" w:rsidRDefault="00AB6A1A" w:rsidP="0002165D">
      <w:pPr>
        <w:contextualSpacing/>
        <w:jc w:val="center"/>
        <w:rPr>
          <w:rFonts w:ascii="Book Antiqua" w:hAnsi="Book Antiqua"/>
          <w:sz w:val="40"/>
          <w:szCs w:val="40"/>
        </w:rPr>
      </w:pPr>
      <w:r>
        <w:rPr>
          <w:rFonts w:ascii="Book Antiqua" w:hAnsi="Book Antiqua"/>
          <w:sz w:val="40"/>
          <w:szCs w:val="40"/>
        </w:rPr>
        <w:t>Richard G. Schauss</w:t>
      </w:r>
    </w:p>
    <w:p w14:paraId="353A82DF" w14:textId="6C49B284" w:rsidR="00AB6A1A" w:rsidRDefault="00AB6A1A" w:rsidP="0002165D">
      <w:pPr>
        <w:contextualSpacing/>
        <w:jc w:val="center"/>
        <w:rPr>
          <w:rFonts w:ascii="Book Antiqua" w:hAnsi="Book Antiqua"/>
          <w:sz w:val="40"/>
          <w:szCs w:val="40"/>
        </w:rPr>
      </w:pPr>
      <w:r>
        <w:rPr>
          <w:rFonts w:ascii="Book Antiqua" w:hAnsi="Book Antiqua"/>
          <w:sz w:val="40"/>
          <w:szCs w:val="40"/>
        </w:rPr>
        <w:t>April 15, 1924 – August 6, 1973</w:t>
      </w:r>
    </w:p>
    <w:p w14:paraId="2B1EFAF2" w14:textId="77777777" w:rsidR="008E527C" w:rsidRPr="005F68D0" w:rsidRDefault="008E527C" w:rsidP="0002165D">
      <w:pPr>
        <w:contextualSpacing/>
        <w:jc w:val="center"/>
        <w:rPr>
          <w:rFonts w:ascii="Book Antiqua" w:hAnsi="Book Antiqua"/>
          <w:sz w:val="24"/>
          <w:szCs w:val="24"/>
        </w:rPr>
      </w:pPr>
    </w:p>
    <w:p w14:paraId="5E8DE0FE" w14:textId="6F4DA35B" w:rsidR="00815220" w:rsidRDefault="00AB6A1A" w:rsidP="0002165D">
      <w:pPr>
        <w:contextualSpacing/>
        <w:jc w:val="center"/>
        <w:rPr>
          <w:rFonts w:ascii="Book Antiqua" w:hAnsi="Book Antiqua"/>
          <w:sz w:val="40"/>
          <w:szCs w:val="40"/>
        </w:rPr>
      </w:pPr>
      <w:r>
        <w:rPr>
          <w:noProof/>
        </w:rPr>
        <w:drawing>
          <wp:inline distT="0" distB="0" distL="0" distR="0" wp14:anchorId="1ECD42DB" wp14:editId="565BA172">
            <wp:extent cx="3310283" cy="1847850"/>
            <wp:effectExtent l="0" t="0" r="4445" b="0"/>
            <wp:docPr id="196372848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110" t="67" r="1604" b="29758"/>
                    <a:stretch/>
                  </pic:blipFill>
                  <pic:spPr bwMode="auto">
                    <a:xfrm>
                      <a:off x="0" y="0"/>
                      <a:ext cx="3329680" cy="1858678"/>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69ADC826"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AB6A1A">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7267BA8A" w14:textId="3D6728C9" w:rsidR="00AB6A1A" w:rsidRDefault="00AB6A1A" w:rsidP="00AB6A1A">
      <w:pPr>
        <w:contextualSpacing/>
        <w:rPr>
          <w:rFonts w:ascii="Book Antiqua" w:hAnsi="Book Antiqua"/>
          <w:sz w:val="30"/>
          <w:szCs w:val="30"/>
        </w:rPr>
      </w:pPr>
      <w:r w:rsidRPr="00AB6A1A">
        <w:rPr>
          <w:rFonts w:ascii="Book Antiqua" w:hAnsi="Book Antiqua"/>
          <w:sz w:val="30"/>
          <w:szCs w:val="30"/>
        </w:rPr>
        <w:t xml:space="preserve">Richard G. Schauss, 49, </w:t>
      </w:r>
      <w:r>
        <w:rPr>
          <w:rFonts w:ascii="Book Antiqua" w:hAnsi="Book Antiqua"/>
          <w:sz w:val="30"/>
          <w:szCs w:val="30"/>
        </w:rPr>
        <w:t>s</w:t>
      </w:r>
      <w:r w:rsidRPr="00AB6A1A">
        <w:rPr>
          <w:rFonts w:ascii="Book Antiqua" w:hAnsi="Book Antiqua"/>
          <w:sz w:val="30"/>
          <w:szCs w:val="30"/>
        </w:rPr>
        <w:t>tricken while watching son play baseball</w:t>
      </w:r>
    </w:p>
    <w:p w14:paraId="1B34E27F" w14:textId="77777777" w:rsidR="00AB6A1A" w:rsidRPr="00AB6A1A" w:rsidRDefault="00AB6A1A" w:rsidP="00AB6A1A">
      <w:pPr>
        <w:contextualSpacing/>
        <w:rPr>
          <w:rFonts w:ascii="Book Antiqua" w:hAnsi="Book Antiqua"/>
          <w:sz w:val="30"/>
          <w:szCs w:val="30"/>
        </w:rPr>
      </w:pPr>
    </w:p>
    <w:p w14:paraId="20F61722" w14:textId="3940654C"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Richard G. Schauss, 49, 419 Limberlost Trail, Decatur, prominent Decatur resident and employee of Central Soya since 1955, died Monday evening after suffering a heart attack while watching his youngest son play in a little League All-Star game at Leo.</w:t>
      </w:r>
      <w:r>
        <w:rPr>
          <w:rFonts w:ascii="Book Antiqua" w:hAnsi="Book Antiqua"/>
          <w:sz w:val="30"/>
          <w:szCs w:val="30"/>
        </w:rPr>
        <w:t xml:space="preserve"> </w:t>
      </w:r>
      <w:r w:rsidRPr="00AB6A1A">
        <w:rPr>
          <w:rFonts w:ascii="Book Antiqua" w:hAnsi="Book Antiqua"/>
          <w:sz w:val="30"/>
          <w:szCs w:val="30"/>
        </w:rPr>
        <w:t xml:space="preserve">He was pronounced dead on arrival at Parkview </w:t>
      </w:r>
      <w:r>
        <w:rPr>
          <w:rFonts w:ascii="Book Antiqua" w:hAnsi="Book Antiqua"/>
          <w:sz w:val="30"/>
          <w:szCs w:val="30"/>
        </w:rPr>
        <w:t>M</w:t>
      </w:r>
      <w:r w:rsidRPr="00AB6A1A">
        <w:rPr>
          <w:rFonts w:ascii="Book Antiqua" w:hAnsi="Book Antiqua"/>
          <w:sz w:val="30"/>
          <w:szCs w:val="30"/>
        </w:rPr>
        <w:t xml:space="preserve">emorial </w:t>
      </w:r>
      <w:r>
        <w:rPr>
          <w:rFonts w:ascii="Book Antiqua" w:hAnsi="Book Antiqua"/>
          <w:sz w:val="30"/>
          <w:szCs w:val="30"/>
        </w:rPr>
        <w:t>H</w:t>
      </w:r>
      <w:r w:rsidRPr="00AB6A1A">
        <w:rPr>
          <w:rFonts w:ascii="Book Antiqua" w:hAnsi="Book Antiqua"/>
          <w:sz w:val="30"/>
          <w:szCs w:val="30"/>
        </w:rPr>
        <w:t>ospital in Fort Wayne at 9:45 p.m.</w:t>
      </w:r>
    </w:p>
    <w:p w14:paraId="510361A4" w14:textId="35ACC733"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Schauss, who was general purchasing agent for the engineering department at Central Soya headquarters in Fort Wayne, was an avid sports fan and the father of three boys, all strong competitors in community athletic competitions.</w:t>
      </w:r>
      <w:r>
        <w:rPr>
          <w:rFonts w:ascii="Book Antiqua" w:hAnsi="Book Antiqua"/>
          <w:sz w:val="30"/>
          <w:szCs w:val="30"/>
        </w:rPr>
        <w:t xml:space="preserve"> </w:t>
      </w:r>
      <w:r w:rsidRPr="00AB6A1A">
        <w:rPr>
          <w:rFonts w:ascii="Book Antiqua" w:hAnsi="Book Antiqua"/>
          <w:sz w:val="30"/>
          <w:szCs w:val="30"/>
        </w:rPr>
        <w:t>He was active in various community affairs, including the annual Community Fund drive.</w:t>
      </w:r>
    </w:p>
    <w:p w14:paraId="09C5A5B3" w14:textId="01C1F7E8"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 xml:space="preserve">His son, Craig, 12, was a member of the Decatur Little League All-Star team competing in the Leo tournament Monday evening, while his eldest son, John, 17, and Rick, 15, excelled in sports for Bellmont </w:t>
      </w:r>
      <w:r>
        <w:rPr>
          <w:rFonts w:ascii="Book Antiqua" w:hAnsi="Book Antiqua"/>
          <w:sz w:val="30"/>
          <w:szCs w:val="30"/>
        </w:rPr>
        <w:t>J</w:t>
      </w:r>
      <w:r w:rsidRPr="00AB6A1A">
        <w:rPr>
          <w:rFonts w:ascii="Book Antiqua" w:hAnsi="Book Antiqua"/>
          <w:sz w:val="30"/>
          <w:szCs w:val="30"/>
        </w:rPr>
        <w:t xml:space="preserve">unior and </w:t>
      </w:r>
      <w:r>
        <w:rPr>
          <w:rFonts w:ascii="Book Antiqua" w:hAnsi="Book Antiqua"/>
          <w:sz w:val="30"/>
          <w:szCs w:val="30"/>
        </w:rPr>
        <w:t>S</w:t>
      </w:r>
      <w:r w:rsidRPr="00AB6A1A">
        <w:rPr>
          <w:rFonts w:ascii="Book Antiqua" w:hAnsi="Book Antiqua"/>
          <w:sz w:val="30"/>
          <w:szCs w:val="30"/>
        </w:rPr>
        <w:t xml:space="preserve">enior </w:t>
      </w:r>
      <w:r>
        <w:rPr>
          <w:rFonts w:ascii="Book Antiqua" w:hAnsi="Book Antiqua"/>
          <w:sz w:val="30"/>
          <w:szCs w:val="30"/>
        </w:rPr>
        <w:t>H</w:t>
      </w:r>
      <w:r w:rsidRPr="00AB6A1A">
        <w:rPr>
          <w:rFonts w:ascii="Book Antiqua" w:hAnsi="Book Antiqua"/>
          <w:sz w:val="30"/>
          <w:szCs w:val="30"/>
        </w:rPr>
        <w:t xml:space="preserve">igh </w:t>
      </w:r>
      <w:r>
        <w:rPr>
          <w:rFonts w:ascii="Book Antiqua" w:hAnsi="Book Antiqua"/>
          <w:sz w:val="30"/>
          <w:szCs w:val="30"/>
        </w:rPr>
        <w:t>S</w:t>
      </w:r>
      <w:r w:rsidRPr="00AB6A1A">
        <w:rPr>
          <w:rFonts w:ascii="Book Antiqua" w:hAnsi="Book Antiqua"/>
          <w:sz w:val="30"/>
          <w:szCs w:val="30"/>
        </w:rPr>
        <w:t>chools.</w:t>
      </w:r>
    </w:p>
    <w:p w14:paraId="7E7284B0" w14:textId="7DF3772E"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 xml:space="preserve">Schauss was born April 15, </w:t>
      </w:r>
      <w:proofErr w:type="gramStart"/>
      <w:r w:rsidRPr="00AB6A1A">
        <w:rPr>
          <w:rFonts w:ascii="Book Antiqua" w:hAnsi="Book Antiqua"/>
          <w:sz w:val="30"/>
          <w:szCs w:val="30"/>
        </w:rPr>
        <w:t>1924</w:t>
      </w:r>
      <w:proofErr w:type="gramEnd"/>
      <w:r w:rsidRPr="00AB6A1A">
        <w:rPr>
          <w:rFonts w:ascii="Book Antiqua" w:hAnsi="Book Antiqua"/>
          <w:sz w:val="30"/>
          <w:szCs w:val="30"/>
        </w:rPr>
        <w:t xml:space="preserve"> at Norwalk, Ohio, the son of John and Lela Boch-Schauss, who preceded him in death. He was married December 20, </w:t>
      </w:r>
      <w:proofErr w:type="gramStart"/>
      <w:r w:rsidRPr="00AB6A1A">
        <w:rPr>
          <w:rFonts w:ascii="Book Antiqua" w:hAnsi="Book Antiqua"/>
          <w:sz w:val="30"/>
          <w:szCs w:val="30"/>
        </w:rPr>
        <w:t>1952</w:t>
      </w:r>
      <w:proofErr w:type="gramEnd"/>
      <w:r w:rsidRPr="00AB6A1A">
        <w:rPr>
          <w:rFonts w:ascii="Book Antiqua" w:hAnsi="Book Antiqua"/>
          <w:sz w:val="30"/>
          <w:szCs w:val="30"/>
        </w:rPr>
        <w:t xml:space="preserve"> to the former Jane Richardson, who survives.</w:t>
      </w:r>
    </w:p>
    <w:p w14:paraId="1E966B11" w14:textId="77D225A6"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He was a member of the First Presbyterian Church in Decatur, and a veteran of World War II, having served in India with the U.S. Army Corps of Engineers.</w:t>
      </w:r>
      <w:r w:rsidR="005F68D0">
        <w:rPr>
          <w:rFonts w:ascii="Book Antiqua" w:hAnsi="Book Antiqua"/>
          <w:sz w:val="30"/>
          <w:szCs w:val="30"/>
        </w:rPr>
        <w:t xml:space="preserve">  </w:t>
      </w:r>
      <w:r w:rsidRPr="00AB6A1A">
        <w:rPr>
          <w:rFonts w:ascii="Book Antiqua" w:hAnsi="Book Antiqua"/>
          <w:sz w:val="30"/>
          <w:szCs w:val="30"/>
        </w:rPr>
        <w:t>Schauss was graduated from Kent State University in 1955 and began his service with Central Soya soon afterwards</w:t>
      </w:r>
      <w:r>
        <w:rPr>
          <w:rFonts w:ascii="Book Antiqua" w:hAnsi="Book Antiqua"/>
          <w:sz w:val="30"/>
          <w:szCs w:val="30"/>
        </w:rPr>
        <w:t>…</w:t>
      </w:r>
    </w:p>
    <w:p w14:paraId="0B963C8D" w14:textId="7D1C6064" w:rsidR="00AB6A1A" w:rsidRP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Surviving with the wife and three sons is a sister, Mrs. Allen (Peggy) Beckloff of Rosemont, Pa. Four brothers preceded him in death.</w:t>
      </w:r>
    </w:p>
    <w:p w14:paraId="44ABF35F" w14:textId="17E0633E" w:rsidR="00AB6A1A" w:rsidRDefault="00AB6A1A" w:rsidP="00AB6A1A">
      <w:pPr>
        <w:contextualSpacing/>
        <w:rPr>
          <w:rFonts w:ascii="Book Antiqua" w:hAnsi="Book Antiqua"/>
          <w:sz w:val="30"/>
          <w:szCs w:val="30"/>
        </w:rPr>
      </w:pPr>
      <w:r>
        <w:rPr>
          <w:rFonts w:ascii="Book Antiqua" w:hAnsi="Book Antiqua"/>
          <w:sz w:val="30"/>
          <w:szCs w:val="30"/>
        </w:rPr>
        <w:t xml:space="preserve">   </w:t>
      </w:r>
      <w:r w:rsidRPr="00AB6A1A">
        <w:rPr>
          <w:rFonts w:ascii="Book Antiqua" w:hAnsi="Book Antiqua"/>
          <w:sz w:val="30"/>
          <w:szCs w:val="30"/>
        </w:rPr>
        <w:t xml:space="preserve">Funeral services will be conducted at 1:30 p.m. Thursday at the Zwick Funeral Home in Decatur, the Rev. Robert VanderHart officiating. </w:t>
      </w:r>
      <w:proofErr w:type="gramStart"/>
      <w:r w:rsidRPr="00AB6A1A">
        <w:rPr>
          <w:rFonts w:ascii="Book Antiqua" w:hAnsi="Book Antiqua"/>
          <w:sz w:val="30"/>
          <w:szCs w:val="30"/>
        </w:rPr>
        <w:t>Burial</w:t>
      </w:r>
      <w:proofErr w:type="gramEnd"/>
      <w:r w:rsidRPr="00AB6A1A">
        <w:rPr>
          <w:rFonts w:ascii="Book Antiqua" w:hAnsi="Book Antiqua"/>
          <w:sz w:val="30"/>
          <w:szCs w:val="30"/>
        </w:rPr>
        <w:t xml:space="preserve"> will follow in Decatur Cemetery.</w:t>
      </w:r>
      <w:r>
        <w:rPr>
          <w:rFonts w:ascii="Book Antiqua" w:hAnsi="Book Antiqua"/>
          <w:sz w:val="30"/>
          <w:szCs w:val="30"/>
        </w:rPr>
        <w:t xml:space="preserve"> </w:t>
      </w:r>
      <w:r w:rsidRPr="00AB6A1A">
        <w:rPr>
          <w:rFonts w:ascii="Book Antiqua" w:hAnsi="Book Antiqua"/>
          <w:sz w:val="30"/>
          <w:szCs w:val="30"/>
        </w:rPr>
        <w:t>Friends may call at the funeral home after 11 a.m. Wednesday until time of the services.</w:t>
      </w:r>
    </w:p>
    <w:p w14:paraId="7A4ADAF2" w14:textId="77777777" w:rsidR="00AB6A1A" w:rsidRDefault="00AB6A1A" w:rsidP="00AB6A1A">
      <w:pPr>
        <w:contextualSpacing/>
        <w:rPr>
          <w:rFonts w:ascii="Book Antiqua" w:hAnsi="Book Antiqua"/>
          <w:sz w:val="30"/>
          <w:szCs w:val="30"/>
        </w:rPr>
      </w:pPr>
    </w:p>
    <w:p w14:paraId="5BB75BF4" w14:textId="3E6AB044" w:rsidR="00AB6A1A" w:rsidRPr="00AB6A1A" w:rsidRDefault="00AB6A1A" w:rsidP="00AB6A1A">
      <w:pPr>
        <w:contextualSpacing/>
        <w:rPr>
          <w:rFonts w:ascii="Book Antiqua" w:hAnsi="Book Antiqua"/>
          <w:sz w:val="30"/>
          <w:szCs w:val="30"/>
        </w:rPr>
      </w:pPr>
      <w:r w:rsidRPr="00AB6A1A">
        <w:rPr>
          <w:rFonts w:ascii="Book Antiqua" w:hAnsi="Book Antiqua"/>
          <w:sz w:val="30"/>
          <w:szCs w:val="30"/>
        </w:rPr>
        <w:t>Decatur Daily Democrat, Adams County, Indiana</w:t>
      </w:r>
      <w:r w:rsidRPr="00AB6A1A">
        <w:rPr>
          <w:rFonts w:ascii="Book Antiqua" w:hAnsi="Book Antiqua"/>
          <w:sz w:val="30"/>
          <w:szCs w:val="30"/>
        </w:rPr>
        <w:br/>
        <w:t xml:space="preserve">Tuesday, </w:t>
      </w:r>
      <w:r>
        <w:rPr>
          <w:rFonts w:ascii="Book Antiqua" w:hAnsi="Book Antiqua"/>
          <w:sz w:val="30"/>
          <w:szCs w:val="30"/>
        </w:rPr>
        <w:t>August</w:t>
      </w:r>
      <w:r w:rsidRPr="00AB6A1A">
        <w:rPr>
          <w:rFonts w:ascii="Book Antiqua" w:hAnsi="Book Antiqua"/>
          <w:sz w:val="30"/>
          <w:szCs w:val="30"/>
        </w:rPr>
        <w:t xml:space="preserve"> 7, 1973</w:t>
      </w:r>
    </w:p>
    <w:p w14:paraId="38FCF7B3" w14:textId="77777777" w:rsidR="00AB6A1A" w:rsidRPr="00AB6A1A" w:rsidRDefault="00AB6A1A" w:rsidP="00AB6A1A">
      <w:pPr>
        <w:contextualSpacing/>
        <w:rPr>
          <w:rFonts w:ascii="Book Antiqua" w:hAnsi="Book Antiqua"/>
          <w:sz w:val="30"/>
          <w:szCs w:val="30"/>
        </w:rPr>
      </w:pPr>
    </w:p>
    <w:p w14:paraId="6172A395" w14:textId="13A44DC5" w:rsidR="005E63DE" w:rsidRPr="00AB6A1A" w:rsidRDefault="005E63DE" w:rsidP="00AB6A1A">
      <w:pPr>
        <w:contextualSpacing/>
        <w:rPr>
          <w:rFonts w:ascii="Book Antiqua" w:hAnsi="Book Antiqua"/>
          <w:sz w:val="30"/>
          <w:szCs w:val="30"/>
        </w:rPr>
      </w:pPr>
    </w:p>
    <w:sectPr w:rsidR="005E63DE" w:rsidRPr="00AB6A1A" w:rsidSect="005F68D0">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1E6E"/>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5F68D0"/>
    <w:rsid w:val="006435D1"/>
    <w:rsid w:val="006C0909"/>
    <w:rsid w:val="006E23CD"/>
    <w:rsid w:val="00731D97"/>
    <w:rsid w:val="007875DF"/>
    <w:rsid w:val="007E7C52"/>
    <w:rsid w:val="00815220"/>
    <w:rsid w:val="00874B95"/>
    <w:rsid w:val="00885643"/>
    <w:rsid w:val="0089227A"/>
    <w:rsid w:val="0089422E"/>
    <w:rsid w:val="008B6204"/>
    <w:rsid w:val="008C1776"/>
    <w:rsid w:val="008D4408"/>
    <w:rsid w:val="008E527C"/>
    <w:rsid w:val="008F303E"/>
    <w:rsid w:val="00953E8A"/>
    <w:rsid w:val="00981DFA"/>
    <w:rsid w:val="009D308C"/>
    <w:rsid w:val="00A43C4A"/>
    <w:rsid w:val="00AB4FA6"/>
    <w:rsid w:val="00AB6A1A"/>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1928533157">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329</Words>
  <Characters>1665</Characters>
  <Application>Microsoft Office Word</Application>
  <DocSecurity>0</DocSecurity>
  <Lines>42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2024-06-07T16:16:00Z</dcterms:created>
  <dcterms:modified xsi:type="dcterms:W3CDTF">2026-02-14T17:10:00Z</dcterms:modified>
</cp:coreProperties>
</file>