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EF923" w14:textId="77777777" w:rsidR="004C40AA" w:rsidRDefault="004C40AA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F8A959" w14:textId="33AE6374" w:rsidR="00FD5FA9" w:rsidRDefault="00D968A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Infant </w:t>
      </w:r>
      <w:r w:rsidR="004446FB">
        <w:rPr>
          <w:rFonts w:ascii="Book Antiqua" w:hAnsi="Book Antiqua"/>
          <w:sz w:val="40"/>
          <w:szCs w:val="40"/>
        </w:rPr>
        <w:t xml:space="preserve">daughter </w:t>
      </w:r>
      <w:r>
        <w:rPr>
          <w:rFonts w:ascii="Book Antiqua" w:hAnsi="Book Antiqua"/>
          <w:sz w:val="40"/>
          <w:szCs w:val="40"/>
        </w:rPr>
        <w:t>Sapp</w:t>
      </w:r>
    </w:p>
    <w:p w14:paraId="0185C248" w14:textId="77777777" w:rsidR="00D968AE" w:rsidRDefault="00D968A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22, 1961 – April 22, 1961</w:t>
      </w:r>
    </w:p>
    <w:p w14:paraId="037AFCE2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0440A79" w14:textId="77777777" w:rsidR="008E527C" w:rsidRDefault="00D968AE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A2BFB48" wp14:editId="5453AE34">
            <wp:extent cx="3393713" cy="2025181"/>
            <wp:effectExtent l="0" t="0" r="0" b="0"/>
            <wp:docPr id="4" name="Picture 4" descr="https://images.findagrave.com/photos/2011/155/43931922_130729205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ages.findagrave.com/photos/2011/155/43931922_13072920529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84" t="32188" r="17647" b="22418"/>
                    <a:stretch/>
                  </pic:blipFill>
                  <pic:spPr bwMode="auto">
                    <a:xfrm>
                      <a:off x="0" y="0"/>
                      <a:ext cx="3391962" cy="2024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5294E9" w14:textId="77777777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180EC9">
        <w:rPr>
          <w:rFonts w:ascii="Book Antiqua" w:hAnsi="Book Antiqua"/>
          <w:sz w:val="30"/>
          <w:szCs w:val="30"/>
        </w:rPr>
        <w:t>Alicia Kneuss</w:t>
      </w:r>
    </w:p>
    <w:p w14:paraId="14279E1A" w14:textId="77777777" w:rsidR="00180EC9" w:rsidRPr="003C0DF7" w:rsidRDefault="00180EC9" w:rsidP="003C0DF7">
      <w:pPr>
        <w:contextualSpacing/>
        <w:rPr>
          <w:rFonts w:ascii="Book Antiqua" w:hAnsi="Book Antiqua"/>
          <w:sz w:val="30"/>
          <w:szCs w:val="30"/>
        </w:rPr>
      </w:pPr>
    </w:p>
    <w:p w14:paraId="4EE91972" w14:textId="77777777" w:rsidR="00D968AE" w:rsidRDefault="00D968AE" w:rsidP="00D968AE">
      <w:pPr>
        <w:contextualSpacing/>
        <w:rPr>
          <w:rFonts w:ascii="Book Antiqua" w:hAnsi="Book Antiqua"/>
          <w:sz w:val="30"/>
          <w:szCs w:val="30"/>
        </w:rPr>
      </w:pPr>
      <w:r w:rsidRPr="00D968AE">
        <w:rPr>
          <w:rFonts w:ascii="Book Antiqua" w:hAnsi="Book Antiqua"/>
          <w:sz w:val="30"/>
          <w:szCs w:val="30"/>
        </w:rPr>
        <w:t xml:space="preserve">Rites Held Today For Sapp Infant </w:t>
      </w:r>
    </w:p>
    <w:p w14:paraId="5F8207A0" w14:textId="77777777" w:rsidR="00D968AE" w:rsidRDefault="00D968AE" w:rsidP="00D968AE">
      <w:pPr>
        <w:contextualSpacing/>
        <w:rPr>
          <w:rFonts w:ascii="Book Antiqua" w:hAnsi="Book Antiqua"/>
          <w:sz w:val="30"/>
          <w:szCs w:val="30"/>
        </w:rPr>
      </w:pPr>
    </w:p>
    <w:p w14:paraId="1A6B5D78" w14:textId="77777777" w:rsidR="00D968AE" w:rsidRDefault="00D968AE" w:rsidP="00D968A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968AE">
        <w:rPr>
          <w:rFonts w:ascii="Book Antiqua" w:hAnsi="Book Antiqua"/>
          <w:sz w:val="30"/>
          <w:szCs w:val="30"/>
        </w:rPr>
        <w:t xml:space="preserve">Graveside services were held this morning at the Decatur Cemetery for the infant daughter of Harold and Beverly Hakes Sapp of 1128 West Elm Street. The infant died at 9:30 p.m. Saturday at the Adams County Memorial Hospital, where she was born at 2:16 p.m. </w:t>
      </w:r>
    </w:p>
    <w:p w14:paraId="23ED7DFE" w14:textId="77777777" w:rsidR="00D968AE" w:rsidRDefault="00D968AE" w:rsidP="00D968A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968AE">
        <w:rPr>
          <w:rFonts w:ascii="Book Antiqua" w:hAnsi="Book Antiqua"/>
          <w:sz w:val="30"/>
          <w:szCs w:val="30"/>
        </w:rPr>
        <w:t xml:space="preserve">Services were conducted by the Rev. J. O. Penrod officiating. </w:t>
      </w:r>
    </w:p>
    <w:p w14:paraId="690731FE" w14:textId="77777777" w:rsidR="00E31AF0" w:rsidRDefault="00D968AE" w:rsidP="00D968A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968AE">
        <w:rPr>
          <w:rFonts w:ascii="Book Antiqua" w:hAnsi="Book Antiqua"/>
          <w:sz w:val="30"/>
          <w:szCs w:val="30"/>
        </w:rPr>
        <w:t>Surviving in addition to the parents are a brother, Terry, and a sister, Cheryl, both at home; and the grandparents, Mr. and Mrs. Harrison D. Hakes and Mr. and Mrs. Lewis Sapp of Decatur, and Mr. and Mrs. Jess Rupert of St. Mary's, Ohio.</w:t>
      </w:r>
    </w:p>
    <w:p w14:paraId="5415CA5E" w14:textId="77777777" w:rsidR="00D968AE" w:rsidRDefault="00D968AE" w:rsidP="00D968AE">
      <w:pPr>
        <w:contextualSpacing/>
        <w:rPr>
          <w:rFonts w:ascii="Book Antiqua" w:hAnsi="Book Antiqua"/>
          <w:sz w:val="30"/>
          <w:szCs w:val="30"/>
        </w:rPr>
      </w:pPr>
    </w:p>
    <w:p w14:paraId="630163F8" w14:textId="77777777" w:rsidR="00D968AE" w:rsidRDefault="00D968AE" w:rsidP="00D968AE">
      <w:pPr>
        <w:contextualSpacing/>
        <w:rPr>
          <w:rFonts w:ascii="Book Antiqua" w:hAnsi="Book Antiqua"/>
          <w:sz w:val="30"/>
          <w:szCs w:val="30"/>
        </w:rPr>
      </w:pPr>
      <w:r w:rsidRPr="00D968AE">
        <w:rPr>
          <w:rFonts w:ascii="Book Antiqua" w:hAnsi="Book Antiqua"/>
          <w:sz w:val="30"/>
          <w:szCs w:val="30"/>
        </w:rPr>
        <w:t>Deca</w:t>
      </w:r>
      <w:r>
        <w:rPr>
          <w:rFonts w:ascii="Book Antiqua" w:hAnsi="Book Antiqua"/>
          <w:sz w:val="30"/>
          <w:szCs w:val="30"/>
        </w:rPr>
        <w:t>tur Daily Democrat, Adams Co, Indiana</w:t>
      </w:r>
    </w:p>
    <w:p w14:paraId="4765098B" w14:textId="77777777" w:rsidR="00D968AE" w:rsidRPr="00D968AE" w:rsidRDefault="00D968AE" w:rsidP="00D968AE">
      <w:pPr>
        <w:contextualSpacing/>
        <w:rPr>
          <w:rFonts w:ascii="Book Antiqua" w:hAnsi="Book Antiqua"/>
          <w:sz w:val="30"/>
          <w:szCs w:val="30"/>
        </w:rPr>
      </w:pPr>
      <w:r w:rsidRPr="00D968AE">
        <w:rPr>
          <w:rFonts w:ascii="Book Antiqua" w:hAnsi="Book Antiqua"/>
          <w:sz w:val="30"/>
          <w:szCs w:val="30"/>
        </w:rPr>
        <w:t>Monday, April 24, 1961</w:t>
      </w:r>
    </w:p>
    <w:sectPr w:rsidR="00D968AE" w:rsidRPr="00D968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D44E9"/>
    <w:rsid w:val="00180EC9"/>
    <w:rsid w:val="001E5E6E"/>
    <w:rsid w:val="002F1A9E"/>
    <w:rsid w:val="003903A3"/>
    <w:rsid w:val="003A393B"/>
    <w:rsid w:val="003A5C88"/>
    <w:rsid w:val="003B5A77"/>
    <w:rsid w:val="003C0DF7"/>
    <w:rsid w:val="004446FB"/>
    <w:rsid w:val="004C40AA"/>
    <w:rsid w:val="004C4886"/>
    <w:rsid w:val="00544C7C"/>
    <w:rsid w:val="00573DAC"/>
    <w:rsid w:val="005F4559"/>
    <w:rsid w:val="006265ED"/>
    <w:rsid w:val="006E23CD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968AE"/>
    <w:rsid w:val="00DD773A"/>
    <w:rsid w:val="00E16677"/>
    <w:rsid w:val="00E31AF0"/>
    <w:rsid w:val="00EC12DB"/>
    <w:rsid w:val="00F05F77"/>
    <w:rsid w:val="00F108B3"/>
    <w:rsid w:val="00F14564"/>
    <w:rsid w:val="00F27C02"/>
    <w:rsid w:val="00F345F3"/>
    <w:rsid w:val="00F34E6C"/>
    <w:rsid w:val="00FD5FA9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8B17B4"/>
  <w15:docId w15:val="{7680B549-63AF-4500-AA52-0B32B286A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2020-07-11T21:25:00Z</dcterms:created>
  <dcterms:modified xsi:type="dcterms:W3CDTF">2026-02-14T14:56:00Z</dcterms:modified>
</cp:coreProperties>
</file>