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8CD90" w14:textId="77777777" w:rsidR="0002344D" w:rsidRDefault="0002344D" w:rsidP="0002344D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7B30F02A" w14:textId="0306CBA2" w:rsidR="007D21E2" w:rsidRDefault="00372AC7" w:rsidP="0002344D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Donna J. Owens</w:t>
      </w:r>
    </w:p>
    <w:p w14:paraId="4DA4DF84" w14:textId="658CE1B1" w:rsidR="00372AC7" w:rsidRDefault="00372AC7" w:rsidP="0002344D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January 4, 1938 – February 22, 2025</w:t>
      </w:r>
    </w:p>
    <w:p w14:paraId="1F7A7970" w14:textId="77777777" w:rsidR="0002344D" w:rsidRDefault="0002344D" w:rsidP="0002344D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38919308" w14:textId="38AA8554" w:rsidR="007D21E2" w:rsidRDefault="00372AC7" w:rsidP="0002344D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00C9C88D" wp14:editId="0A05D916">
            <wp:extent cx="2755232" cy="770479"/>
            <wp:effectExtent l="0" t="0" r="7620" b="0"/>
            <wp:docPr id="668730936" name="Picture 1" descr="A red and white gate with a white sig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30936" name="Picture 1" descr="A red and white gate with a white sign in th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848" cy="77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26F79" w14:textId="683B0827" w:rsidR="0002344D" w:rsidRDefault="0002344D" w:rsidP="0002344D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Photo by </w:t>
      </w:r>
      <w:r w:rsidR="00372AC7">
        <w:rPr>
          <w:rFonts w:ascii="Book Antiqua" w:hAnsi="Book Antiqua"/>
          <w:sz w:val="30"/>
          <w:szCs w:val="30"/>
        </w:rPr>
        <w:t>Barbara Baker Anderson</w:t>
      </w:r>
    </w:p>
    <w:p w14:paraId="7EC1ECC9" w14:textId="1FD89D0E" w:rsidR="00372AC7" w:rsidRPr="00372AC7" w:rsidRDefault="0002344D" w:rsidP="00372AC7">
      <w:pPr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/>
          <w:sz w:val="30"/>
          <w:szCs w:val="30"/>
        </w:rPr>
        <w:t xml:space="preserve">    </w:t>
      </w:r>
      <w:r>
        <w:rPr>
          <w:rFonts w:ascii="Book Antiqua" w:hAnsi="Book Antiqua"/>
          <w:sz w:val="30"/>
          <w:szCs w:val="30"/>
        </w:rPr>
        <w:br/>
      </w:r>
      <w:r w:rsid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  </w:t>
      </w:r>
      <w:r w:rsidR="00372AC7"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Donna J. Owens, 87, of Decatur, passed away Saturday, February 22, 2025, at Adams Woodcrest. She was </w:t>
      </w:r>
      <w:proofErr w:type="gramStart"/>
      <w:r w:rsidR="00372AC7"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born</w:t>
      </w:r>
      <w:proofErr w:type="gramEnd"/>
      <w:r w:rsidR="00372AC7"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January 4, 1938, in Decatur, IN, the daughter of Harold D. and Erma B. (Gage) Owens.</w:t>
      </w:r>
    </w:p>
    <w:p w14:paraId="70A5E410" w14:textId="6FFF4D27" w:rsidR="00372AC7" w:rsidRP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  </w:t>
      </w:r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She was a member of Grace First Community Church, formerly First Methodist Church. Donna enjoyed Sunday School Class and served on many committees within the church. She was employed at Haggard &amp; Armes Funeral Home as the preneed counselor and secretary.</w:t>
      </w:r>
    </w:p>
    <w:p w14:paraId="272B1C32" w14:textId="2573814E" w:rsidR="00372AC7" w:rsidRP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  </w:t>
      </w:r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She is survived by her sister, Linda G. Drake of Decatur; nieces, Shannon Seip of Fort Wayne, IN, Lori Lybarger of Silver Lake, IN, Shaunn Munn of Plymouth, IN, Kimberly L. Wolfe and Gloria M. Cooper both of Decatur, IN; special great niece &amp; nephew, Mary Anne and Joseph Bleakney.</w:t>
      </w:r>
    </w:p>
    <w:p w14:paraId="3BE570AC" w14:textId="49EAC693" w:rsidR="00372AC7" w:rsidRP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  </w:t>
      </w:r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Donna was preceded in death by her two sister</w:t>
      </w: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s</w:t>
      </w:r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, Mary Ann Lybarger &amp; Carolyn Baumgartner.</w:t>
      </w:r>
    </w:p>
    <w:p w14:paraId="2E4636DF" w14:textId="3BF61A38" w:rsidR="00372AC7" w:rsidRP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  </w:t>
      </w:r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A Memorial Service will be at 2:00 p.m. on Wednesday, February 26, 2025, at Porter Auditorium Adams Woodcrest, with a memorial visitation before the service from 12:30 – 2:00 p.m.</w:t>
      </w: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</w:t>
      </w:r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Chaplain Tom Banks will be </w:t>
      </w:r>
      <w:proofErr w:type="gramStart"/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officiating</w:t>
      </w:r>
      <w:proofErr w:type="gramEnd"/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and an Inurnment will take place in Decatur Cemetery at a later date.</w:t>
      </w:r>
    </w:p>
    <w:p w14:paraId="56B3C361" w14:textId="788178FD" w:rsid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 xml:space="preserve">   </w:t>
      </w:r>
      <w:r w:rsidRPr="00372AC7"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Memorials may be made to The Flower Garden at Grace First Community Church.</w:t>
      </w:r>
    </w:p>
    <w:p w14:paraId="432A2B49" w14:textId="77777777" w:rsid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</w:p>
    <w:p w14:paraId="6BC6F4EA" w14:textId="2C2BD97B" w:rsid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Haggard &amp; Sefton Funeral Home, Adams County, Indiana</w:t>
      </w:r>
    </w:p>
    <w:p w14:paraId="0B2A3963" w14:textId="6487A13E" w:rsidR="00372AC7" w:rsidRPr="00372AC7" w:rsidRDefault="00372AC7" w:rsidP="00372AC7">
      <w:pPr>
        <w:shd w:val="clear" w:color="auto" w:fill="FFFFFF"/>
        <w:spacing w:line="240" w:lineRule="auto"/>
        <w:contextualSpacing/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color w:val="333333"/>
          <w:sz w:val="30"/>
          <w:szCs w:val="30"/>
          <w:shd w:val="clear" w:color="auto" w:fill="FFFFFF"/>
        </w:rPr>
        <w:t>February 24, 2025</w:t>
      </w:r>
    </w:p>
    <w:p w14:paraId="153B5F6F" w14:textId="495B4D2F" w:rsidR="00C42954" w:rsidRPr="007D21E2" w:rsidRDefault="00C42954" w:rsidP="00372AC7">
      <w:pPr>
        <w:shd w:val="clear" w:color="auto" w:fill="FFFFFF"/>
        <w:spacing w:line="240" w:lineRule="auto"/>
        <w:contextualSpacing/>
        <w:rPr>
          <w:rFonts w:ascii="Book Antiqua" w:hAnsi="Book Antiqua"/>
          <w:sz w:val="30"/>
          <w:szCs w:val="30"/>
        </w:rPr>
      </w:pPr>
    </w:p>
    <w:sectPr w:rsidR="00C42954" w:rsidRPr="007D21E2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91"/>
    <w:rsid w:val="0002344D"/>
    <w:rsid w:val="000D44E9"/>
    <w:rsid w:val="000E7BA3"/>
    <w:rsid w:val="001C24FB"/>
    <w:rsid w:val="001E5E6E"/>
    <w:rsid w:val="0025615B"/>
    <w:rsid w:val="002A7D91"/>
    <w:rsid w:val="00341F67"/>
    <w:rsid w:val="00372AC7"/>
    <w:rsid w:val="003F49AC"/>
    <w:rsid w:val="004C4886"/>
    <w:rsid w:val="005F4559"/>
    <w:rsid w:val="00600CC3"/>
    <w:rsid w:val="0075544E"/>
    <w:rsid w:val="007D21E2"/>
    <w:rsid w:val="007E7C52"/>
    <w:rsid w:val="00861A11"/>
    <w:rsid w:val="00863845"/>
    <w:rsid w:val="00885643"/>
    <w:rsid w:val="0089288C"/>
    <w:rsid w:val="008D4408"/>
    <w:rsid w:val="008E23B0"/>
    <w:rsid w:val="009D308C"/>
    <w:rsid w:val="00A75FF0"/>
    <w:rsid w:val="00B45C41"/>
    <w:rsid w:val="00B55454"/>
    <w:rsid w:val="00BC6400"/>
    <w:rsid w:val="00BF4F8F"/>
    <w:rsid w:val="00C06E7F"/>
    <w:rsid w:val="00C42954"/>
    <w:rsid w:val="00C94FA7"/>
    <w:rsid w:val="00C95CB0"/>
    <w:rsid w:val="00D16A38"/>
    <w:rsid w:val="00D63FD9"/>
    <w:rsid w:val="00E16677"/>
    <w:rsid w:val="00EB0CF9"/>
    <w:rsid w:val="00EE04E7"/>
    <w:rsid w:val="00F05F77"/>
    <w:rsid w:val="00F108B3"/>
    <w:rsid w:val="00F27C02"/>
    <w:rsid w:val="00F34E6C"/>
    <w:rsid w:val="00FD630F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0FC67"/>
  <w15:docId w15:val="{885D079F-BE4A-4E82-BAC4-9E8A608A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D91"/>
    <w:pPr>
      <w:spacing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7D9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D91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72AC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2</cp:revision>
  <dcterms:created xsi:type="dcterms:W3CDTF">2025-03-19T20:17:00Z</dcterms:created>
  <dcterms:modified xsi:type="dcterms:W3CDTF">2025-03-19T20:17:00Z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2025-03-18T23:14:57Z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b8642ac2-b5d6-4069-a1a4-2175aa7f64e9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