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E2BA7" w14:textId="77777777" w:rsidR="0002344D" w:rsidRDefault="0002344D" w:rsidP="0002344D">
      <w:pPr>
        <w:spacing w:line="240" w:lineRule="auto"/>
        <w:contextualSpacing/>
        <w:jc w:val="center"/>
        <w:rPr>
          <w:rFonts w:ascii="Book Antiqua" w:hAnsi="Book Antiqua"/>
          <w:sz w:val="40"/>
          <w:szCs w:val="40"/>
        </w:rPr>
      </w:pPr>
    </w:p>
    <w:p w14:paraId="02C8CC0B" w14:textId="6D23C52D" w:rsidR="007D21E2" w:rsidRDefault="009E2772" w:rsidP="0002344D">
      <w:pPr>
        <w:spacing w:line="240" w:lineRule="auto"/>
        <w:contextualSpacing/>
        <w:jc w:val="center"/>
        <w:rPr>
          <w:rFonts w:ascii="Book Antiqua" w:hAnsi="Book Antiqua"/>
          <w:sz w:val="40"/>
          <w:szCs w:val="40"/>
        </w:rPr>
      </w:pPr>
      <w:r>
        <w:rPr>
          <w:rFonts w:ascii="Book Antiqua" w:hAnsi="Book Antiqua"/>
          <w:sz w:val="40"/>
          <w:szCs w:val="40"/>
        </w:rPr>
        <w:t>Ethel Scedilo (Ruckman) Okeley</w:t>
      </w:r>
    </w:p>
    <w:p w14:paraId="7392CB58" w14:textId="0DB996A4" w:rsidR="009E2772" w:rsidRDefault="009E2772" w:rsidP="0002344D">
      <w:pPr>
        <w:spacing w:line="240" w:lineRule="auto"/>
        <w:contextualSpacing/>
        <w:jc w:val="center"/>
        <w:rPr>
          <w:rFonts w:ascii="Book Antiqua" w:hAnsi="Book Antiqua"/>
          <w:sz w:val="40"/>
          <w:szCs w:val="40"/>
        </w:rPr>
      </w:pPr>
      <w:r>
        <w:rPr>
          <w:rFonts w:ascii="Book Antiqua" w:hAnsi="Book Antiqua"/>
          <w:sz w:val="40"/>
          <w:szCs w:val="40"/>
        </w:rPr>
        <w:t>March 22, 1895 – November 12, 1923</w:t>
      </w:r>
    </w:p>
    <w:p w14:paraId="6C4863C9" w14:textId="77777777" w:rsidR="0002344D" w:rsidRDefault="0002344D" w:rsidP="0002344D">
      <w:pPr>
        <w:spacing w:line="240" w:lineRule="auto"/>
        <w:contextualSpacing/>
        <w:jc w:val="center"/>
        <w:rPr>
          <w:rFonts w:ascii="Book Antiqua" w:hAnsi="Book Antiqua"/>
          <w:sz w:val="40"/>
          <w:szCs w:val="40"/>
        </w:rPr>
      </w:pPr>
    </w:p>
    <w:p w14:paraId="30291327" w14:textId="63D8AF22" w:rsidR="007D21E2" w:rsidRDefault="005B08A4" w:rsidP="0002344D">
      <w:pPr>
        <w:spacing w:line="240" w:lineRule="auto"/>
        <w:contextualSpacing/>
        <w:jc w:val="center"/>
        <w:rPr>
          <w:rFonts w:ascii="Book Antiqua" w:hAnsi="Book Antiqua"/>
          <w:sz w:val="30"/>
          <w:szCs w:val="30"/>
        </w:rPr>
      </w:pPr>
      <w:r>
        <w:rPr>
          <w:rFonts w:ascii="Book Antiqua" w:hAnsi="Book Antiqua"/>
          <w:noProof/>
          <w:sz w:val="30"/>
          <w:szCs w:val="30"/>
        </w:rPr>
        <w:drawing>
          <wp:inline distT="0" distB="0" distL="0" distR="0" wp14:anchorId="0AC395FA" wp14:editId="5D9A8D9F">
            <wp:extent cx="2790524" cy="780348"/>
            <wp:effectExtent l="0" t="0" r="0" b="1270"/>
            <wp:docPr id="32721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215253" name="Picture 327215253"/>
                    <pic:cNvPicPr/>
                  </pic:nvPicPr>
                  <pic:blipFill>
                    <a:blip r:embed="rId4">
                      <a:extLst>
                        <a:ext uri="{28A0092B-C50C-407E-A947-70E740481C1C}">
                          <a14:useLocalDpi xmlns:a14="http://schemas.microsoft.com/office/drawing/2010/main" val="0"/>
                        </a:ext>
                      </a:extLst>
                    </a:blip>
                    <a:stretch>
                      <a:fillRect/>
                    </a:stretch>
                  </pic:blipFill>
                  <pic:spPr>
                    <a:xfrm>
                      <a:off x="0" y="0"/>
                      <a:ext cx="2806814" cy="784903"/>
                    </a:xfrm>
                    <a:prstGeom prst="rect">
                      <a:avLst/>
                    </a:prstGeom>
                  </pic:spPr>
                </pic:pic>
              </a:graphicData>
            </a:graphic>
          </wp:inline>
        </w:drawing>
      </w:r>
    </w:p>
    <w:p w14:paraId="32D096C3" w14:textId="35004F58" w:rsidR="0002344D" w:rsidRDefault="0002344D" w:rsidP="0002344D">
      <w:pPr>
        <w:spacing w:line="240" w:lineRule="auto"/>
        <w:contextualSpacing/>
        <w:jc w:val="center"/>
        <w:rPr>
          <w:rFonts w:ascii="Book Antiqua" w:hAnsi="Book Antiqua"/>
          <w:sz w:val="30"/>
          <w:szCs w:val="30"/>
        </w:rPr>
      </w:pPr>
      <w:r>
        <w:rPr>
          <w:rFonts w:ascii="Book Antiqua" w:hAnsi="Book Antiqua"/>
          <w:sz w:val="30"/>
          <w:szCs w:val="30"/>
        </w:rPr>
        <w:t xml:space="preserve">Photo by </w:t>
      </w:r>
      <w:r w:rsidR="005B08A4">
        <w:rPr>
          <w:rFonts w:ascii="Book Antiqua" w:hAnsi="Book Antiqua"/>
          <w:sz w:val="30"/>
          <w:szCs w:val="30"/>
        </w:rPr>
        <w:t>Barbara Baker Anderson</w:t>
      </w:r>
    </w:p>
    <w:p w14:paraId="5E49F2A7" w14:textId="77777777" w:rsidR="005B08A4" w:rsidRDefault="0002344D" w:rsidP="005B08A4">
      <w:pPr>
        <w:spacing w:line="240" w:lineRule="auto"/>
        <w:contextualSpacing/>
        <w:rPr>
          <w:rFonts w:ascii="Book Antiqua" w:hAnsi="Book Antiqua"/>
          <w:sz w:val="30"/>
          <w:szCs w:val="30"/>
        </w:rPr>
      </w:pPr>
      <w:r>
        <w:rPr>
          <w:rFonts w:ascii="Book Antiqua" w:hAnsi="Book Antiqua"/>
          <w:sz w:val="30"/>
          <w:szCs w:val="30"/>
        </w:rPr>
        <w:t xml:space="preserve">    </w:t>
      </w:r>
      <w:r>
        <w:rPr>
          <w:rFonts w:ascii="Book Antiqua" w:hAnsi="Book Antiqua"/>
          <w:sz w:val="30"/>
          <w:szCs w:val="30"/>
        </w:rPr>
        <w:br/>
      </w:r>
      <w:r w:rsidR="009E2772" w:rsidRPr="005B08A4">
        <w:rPr>
          <w:rFonts w:ascii="Book Antiqua" w:hAnsi="Book Antiqua"/>
          <w:sz w:val="30"/>
          <w:szCs w:val="30"/>
        </w:rPr>
        <w:t>ETHEL C. OKLEY EXPIRED TODAY</w:t>
      </w:r>
      <w:r w:rsidR="005B08A4">
        <w:rPr>
          <w:rFonts w:ascii="Book Antiqua" w:hAnsi="Book Antiqua"/>
          <w:sz w:val="30"/>
          <w:szCs w:val="30"/>
        </w:rPr>
        <w:t xml:space="preserve"> </w:t>
      </w:r>
      <w:r w:rsidR="009E2772" w:rsidRPr="005B08A4">
        <w:rPr>
          <w:rFonts w:ascii="Book Antiqua" w:hAnsi="Book Antiqua"/>
          <w:sz w:val="30"/>
          <w:szCs w:val="30"/>
        </w:rPr>
        <w:br/>
        <w:t>Mother Died At Home of Sister In This City This Morning</w:t>
      </w:r>
      <w:r w:rsidR="009E2772" w:rsidRPr="005B08A4">
        <w:rPr>
          <w:rFonts w:ascii="Book Antiqua" w:hAnsi="Book Antiqua"/>
          <w:sz w:val="30"/>
          <w:szCs w:val="30"/>
        </w:rPr>
        <w:br/>
      </w:r>
      <w:r w:rsidR="009E2772" w:rsidRPr="005B08A4">
        <w:rPr>
          <w:rFonts w:ascii="Book Antiqua" w:hAnsi="Book Antiqua"/>
          <w:sz w:val="30"/>
          <w:szCs w:val="30"/>
        </w:rPr>
        <w:br/>
      </w:r>
      <w:r w:rsidR="005B08A4">
        <w:rPr>
          <w:rFonts w:ascii="Book Antiqua" w:hAnsi="Book Antiqua"/>
          <w:sz w:val="30"/>
          <w:szCs w:val="30"/>
        </w:rPr>
        <w:t xml:space="preserve">   </w:t>
      </w:r>
      <w:r w:rsidR="009E2772" w:rsidRPr="005B08A4">
        <w:rPr>
          <w:rFonts w:ascii="Book Antiqua" w:hAnsi="Book Antiqua"/>
          <w:sz w:val="30"/>
          <w:szCs w:val="30"/>
        </w:rPr>
        <w:t>Mrs. Ethel Okley, 28, died at the home of her sister, Mrs. Charles Knodle, on Mercer Avenue at 6:30 o’clock this morning, following an illness of two years duration of tuberculosis.  Mrs. Okley had been living in Fort Wayne until about two months ago, when she came to live with her sister and brother-in-law.</w:t>
      </w:r>
      <w:r w:rsidR="005B08A4">
        <w:rPr>
          <w:rFonts w:ascii="Book Antiqua" w:hAnsi="Book Antiqua"/>
          <w:sz w:val="30"/>
          <w:szCs w:val="30"/>
        </w:rPr>
        <w:t xml:space="preserve">  </w:t>
      </w:r>
      <w:r w:rsidR="009E2772" w:rsidRPr="005B08A4">
        <w:rPr>
          <w:rFonts w:ascii="Book Antiqua" w:hAnsi="Book Antiqua"/>
          <w:sz w:val="30"/>
          <w:szCs w:val="30"/>
        </w:rPr>
        <w:br/>
      </w:r>
      <w:r w:rsidR="005B08A4">
        <w:rPr>
          <w:rFonts w:ascii="Book Antiqua" w:hAnsi="Book Antiqua"/>
          <w:sz w:val="30"/>
          <w:szCs w:val="30"/>
        </w:rPr>
        <w:t xml:space="preserve">   </w:t>
      </w:r>
      <w:r w:rsidR="009E2772" w:rsidRPr="005B08A4">
        <w:rPr>
          <w:rFonts w:ascii="Book Antiqua" w:hAnsi="Book Antiqua"/>
          <w:sz w:val="30"/>
          <w:szCs w:val="30"/>
        </w:rPr>
        <w:t xml:space="preserve">Mrs. Okley was a daughter of Mr. and Mrs. G. W. Ruckman, and was born in Root Township, Adams County, March 22, 1895.  In </w:t>
      </w:r>
      <w:r w:rsidR="005B08A4" w:rsidRPr="005B08A4">
        <w:rPr>
          <w:rFonts w:ascii="Book Antiqua" w:hAnsi="Book Antiqua"/>
          <w:sz w:val="30"/>
          <w:szCs w:val="30"/>
        </w:rPr>
        <w:t>September</w:t>
      </w:r>
      <w:r w:rsidR="009E2772" w:rsidRPr="005B08A4">
        <w:rPr>
          <w:rFonts w:ascii="Book Antiqua" w:hAnsi="Book Antiqua"/>
          <w:sz w:val="30"/>
          <w:szCs w:val="30"/>
        </w:rPr>
        <w:t xml:space="preserve"> 1915, she was married to Fred Okley, who survives.  She was a member of the First Methodist Church of this city.</w:t>
      </w:r>
      <w:r w:rsidR="005B08A4">
        <w:rPr>
          <w:rFonts w:ascii="Book Antiqua" w:hAnsi="Book Antiqua"/>
          <w:sz w:val="30"/>
          <w:szCs w:val="30"/>
        </w:rPr>
        <w:t xml:space="preserve"> </w:t>
      </w:r>
      <w:r w:rsidR="009E2772" w:rsidRPr="005B08A4">
        <w:rPr>
          <w:rFonts w:ascii="Book Antiqua" w:hAnsi="Book Antiqua"/>
          <w:sz w:val="30"/>
          <w:szCs w:val="30"/>
        </w:rPr>
        <w:br/>
      </w:r>
      <w:r w:rsidR="005B08A4">
        <w:rPr>
          <w:rFonts w:ascii="Book Antiqua" w:hAnsi="Book Antiqua"/>
          <w:sz w:val="30"/>
          <w:szCs w:val="30"/>
        </w:rPr>
        <w:t xml:space="preserve">   </w:t>
      </w:r>
      <w:r w:rsidR="009E2772" w:rsidRPr="005B08A4">
        <w:rPr>
          <w:rFonts w:ascii="Book Antiqua" w:hAnsi="Book Antiqua"/>
          <w:sz w:val="30"/>
          <w:szCs w:val="30"/>
        </w:rPr>
        <w:t xml:space="preserve">The father, one son, Frederick Dale, age 3 years, and the following brothers and sisters survive:  William, Delma and Mrs. Addie B. Knodle, all of this city.  </w:t>
      </w:r>
    </w:p>
    <w:p w14:paraId="7CAB1901" w14:textId="3A73AEE0" w:rsidR="005B08A4" w:rsidRDefault="005B08A4" w:rsidP="005B08A4">
      <w:pPr>
        <w:spacing w:line="240" w:lineRule="auto"/>
        <w:contextualSpacing/>
        <w:rPr>
          <w:rFonts w:ascii="Book Antiqua" w:hAnsi="Book Antiqua"/>
          <w:sz w:val="30"/>
          <w:szCs w:val="30"/>
        </w:rPr>
      </w:pPr>
      <w:r>
        <w:rPr>
          <w:rFonts w:ascii="Book Antiqua" w:hAnsi="Book Antiqua"/>
          <w:sz w:val="30"/>
          <w:szCs w:val="30"/>
        </w:rPr>
        <w:t xml:space="preserve">   </w:t>
      </w:r>
      <w:r w:rsidR="009E2772" w:rsidRPr="005B08A4">
        <w:rPr>
          <w:rFonts w:ascii="Book Antiqua" w:hAnsi="Book Antiqua"/>
          <w:sz w:val="30"/>
          <w:szCs w:val="30"/>
        </w:rPr>
        <w:t>Funeral services will be held from the Knodle home on Mercer Avenue at one o’clock Wednesday afternoon, the Rev. R. W. Loose, pastor of the Evangelical Church, assisted by the Rev. U. S.A. Bridge, pastor of the First Methodist Church, officiating.  Burial will be made in the Decatur Cemetery.</w:t>
      </w:r>
      <w:r w:rsidR="009E2772" w:rsidRPr="005B08A4">
        <w:rPr>
          <w:rFonts w:ascii="Book Antiqua" w:hAnsi="Book Antiqua"/>
          <w:sz w:val="30"/>
          <w:szCs w:val="30"/>
        </w:rPr>
        <w:br/>
      </w:r>
      <w:r w:rsidR="009E2772" w:rsidRPr="005B08A4">
        <w:rPr>
          <w:rFonts w:ascii="Book Antiqua" w:hAnsi="Book Antiqua"/>
          <w:sz w:val="30"/>
          <w:szCs w:val="30"/>
        </w:rPr>
        <w:br/>
        <w:t>Decatur Daily Democrat, Adams County, Indiana</w:t>
      </w:r>
      <w:r w:rsidR="009E2772" w:rsidRPr="005B08A4">
        <w:rPr>
          <w:rFonts w:ascii="Book Antiqua" w:hAnsi="Book Antiqua"/>
          <w:sz w:val="30"/>
          <w:szCs w:val="30"/>
        </w:rPr>
        <w:br/>
        <w:t>Monday, November 12, 1923</w:t>
      </w:r>
      <w:r w:rsidR="009E2772" w:rsidRPr="005B08A4">
        <w:rPr>
          <w:rFonts w:ascii="Book Antiqua" w:hAnsi="Book Antiqua"/>
          <w:sz w:val="30"/>
          <w:szCs w:val="30"/>
        </w:rPr>
        <w:br/>
      </w:r>
      <w:r w:rsidR="009E2772" w:rsidRPr="005B08A4">
        <w:rPr>
          <w:rFonts w:ascii="Book Antiqua" w:hAnsi="Book Antiqua"/>
          <w:sz w:val="30"/>
          <w:szCs w:val="30"/>
        </w:rPr>
        <w:br/>
        <w:t>**</w:t>
      </w:r>
      <w:r w:rsidR="009E2772" w:rsidRPr="005B08A4">
        <w:rPr>
          <w:rFonts w:ascii="Book Antiqua" w:hAnsi="Book Antiqua"/>
          <w:sz w:val="30"/>
          <w:szCs w:val="30"/>
        </w:rPr>
        <w:br/>
        <w:t>OKLEY</w:t>
      </w:r>
      <w:r w:rsidR="009E2772" w:rsidRPr="005B08A4">
        <w:rPr>
          <w:rFonts w:ascii="Book Antiqua" w:hAnsi="Book Antiqua"/>
          <w:sz w:val="30"/>
          <w:szCs w:val="30"/>
        </w:rPr>
        <w:br/>
      </w:r>
      <w:r w:rsidR="009E2772" w:rsidRPr="005B08A4">
        <w:rPr>
          <w:rFonts w:ascii="Book Antiqua" w:hAnsi="Book Antiqua"/>
          <w:sz w:val="30"/>
          <w:szCs w:val="30"/>
        </w:rPr>
        <w:br/>
      </w:r>
      <w:r w:rsidR="00891687">
        <w:rPr>
          <w:rFonts w:ascii="Book Antiqua" w:hAnsi="Book Antiqua"/>
          <w:sz w:val="30"/>
          <w:szCs w:val="30"/>
        </w:rPr>
        <w:lastRenderedPageBreak/>
        <w:t xml:space="preserve">   </w:t>
      </w:r>
      <w:r w:rsidR="009E2772" w:rsidRPr="005B08A4">
        <w:rPr>
          <w:rFonts w:ascii="Book Antiqua" w:hAnsi="Book Antiqua"/>
          <w:sz w:val="30"/>
          <w:szCs w:val="30"/>
        </w:rPr>
        <w:t xml:space="preserve">DECATUR, Nov. 12 </w:t>
      </w:r>
      <w:r>
        <w:rPr>
          <w:rFonts w:ascii="Book Antiqua" w:hAnsi="Book Antiqua"/>
          <w:sz w:val="30"/>
          <w:szCs w:val="30"/>
        </w:rPr>
        <w:t>–</w:t>
      </w:r>
      <w:r w:rsidR="009E2772" w:rsidRPr="005B08A4">
        <w:rPr>
          <w:rFonts w:ascii="Book Antiqua" w:hAnsi="Book Antiqua"/>
          <w:sz w:val="30"/>
          <w:szCs w:val="30"/>
        </w:rPr>
        <w:t xml:space="preserve"> Ethel C. Okley, 28, wife of Fred Okley, of Fort Wayne, died at the home of her sister, Mrs. Charles Khodle, in this city, at 6:30 o'clock this morning, following a long illness of tuberculosis. Mrs. Okley came to Decatur to make her home with her sister two months ago. </w:t>
      </w:r>
    </w:p>
    <w:p w14:paraId="18C9545C" w14:textId="77777777" w:rsidR="005B08A4" w:rsidRDefault="005B08A4" w:rsidP="005B08A4">
      <w:pPr>
        <w:spacing w:line="240" w:lineRule="auto"/>
        <w:contextualSpacing/>
        <w:rPr>
          <w:rFonts w:ascii="Book Antiqua" w:hAnsi="Book Antiqua"/>
          <w:sz w:val="30"/>
          <w:szCs w:val="30"/>
        </w:rPr>
      </w:pPr>
      <w:r>
        <w:rPr>
          <w:rFonts w:ascii="Book Antiqua" w:hAnsi="Book Antiqua"/>
          <w:sz w:val="30"/>
          <w:szCs w:val="30"/>
        </w:rPr>
        <w:t xml:space="preserve">   </w:t>
      </w:r>
      <w:r w:rsidR="009E2772" w:rsidRPr="005B08A4">
        <w:rPr>
          <w:rFonts w:ascii="Book Antiqua" w:hAnsi="Book Antiqua"/>
          <w:sz w:val="30"/>
          <w:szCs w:val="30"/>
        </w:rPr>
        <w:t xml:space="preserve">She was born in </w:t>
      </w:r>
      <w:r w:rsidRPr="005B08A4">
        <w:rPr>
          <w:rFonts w:ascii="Book Antiqua" w:hAnsi="Book Antiqua"/>
          <w:sz w:val="30"/>
          <w:szCs w:val="30"/>
        </w:rPr>
        <w:t>Adams County</w:t>
      </w:r>
      <w:r w:rsidR="009E2772" w:rsidRPr="005B08A4">
        <w:rPr>
          <w:rFonts w:ascii="Book Antiqua" w:hAnsi="Book Antiqua"/>
          <w:sz w:val="30"/>
          <w:szCs w:val="30"/>
        </w:rPr>
        <w:t xml:space="preserve">, March 22, 1895. Her husband, her father, G. W. Ruckman, of this county, and three brothers and sisters survive. Funeral services will be held at the Knodle home at 1 o'clock Wednesday afternoon, Rev. R.W. Loose, pastor of the Evangelical </w:t>
      </w:r>
      <w:r>
        <w:rPr>
          <w:rFonts w:ascii="Book Antiqua" w:hAnsi="Book Antiqua"/>
          <w:sz w:val="30"/>
          <w:szCs w:val="30"/>
        </w:rPr>
        <w:t>C</w:t>
      </w:r>
      <w:r w:rsidR="009E2772" w:rsidRPr="005B08A4">
        <w:rPr>
          <w:rFonts w:ascii="Book Antiqua" w:hAnsi="Book Antiqua"/>
          <w:sz w:val="30"/>
          <w:szCs w:val="30"/>
        </w:rPr>
        <w:t xml:space="preserve">hurch, officiating. Burial in the Maplewood </w:t>
      </w:r>
      <w:r>
        <w:rPr>
          <w:rFonts w:ascii="Book Antiqua" w:hAnsi="Book Antiqua"/>
          <w:sz w:val="30"/>
          <w:szCs w:val="30"/>
        </w:rPr>
        <w:t>C</w:t>
      </w:r>
      <w:r w:rsidR="009E2772" w:rsidRPr="005B08A4">
        <w:rPr>
          <w:rFonts w:ascii="Book Antiqua" w:hAnsi="Book Antiqua"/>
          <w:sz w:val="30"/>
          <w:szCs w:val="30"/>
        </w:rPr>
        <w:t>emetery.</w:t>
      </w:r>
    </w:p>
    <w:p w14:paraId="2B46DB72" w14:textId="77777777" w:rsidR="005B08A4" w:rsidRDefault="005B08A4" w:rsidP="005B08A4">
      <w:pPr>
        <w:spacing w:line="240" w:lineRule="auto"/>
        <w:contextualSpacing/>
        <w:rPr>
          <w:rFonts w:ascii="Book Antiqua" w:hAnsi="Book Antiqua"/>
          <w:sz w:val="30"/>
          <w:szCs w:val="30"/>
        </w:rPr>
      </w:pPr>
    </w:p>
    <w:p w14:paraId="745A9F55" w14:textId="77777777" w:rsidR="005B08A4" w:rsidRDefault="005B08A4" w:rsidP="005B08A4">
      <w:pPr>
        <w:spacing w:line="240" w:lineRule="auto"/>
        <w:contextualSpacing/>
        <w:rPr>
          <w:rFonts w:ascii="Book Antiqua" w:hAnsi="Book Antiqua"/>
          <w:sz w:val="30"/>
          <w:szCs w:val="30"/>
        </w:rPr>
      </w:pPr>
      <w:r w:rsidRPr="005B08A4">
        <w:rPr>
          <w:rFonts w:ascii="Book Antiqua" w:hAnsi="Book Antiqua"/>
          <w:sz w:val="30"/>
          <w:szCs w:val="30"/>
        </w:rPr>
        <w:t xml:space="preserve">Journal-Gazette, </w:t>
      </w:r>
      <w:r>
        <w:rPr>
          <w:rFonts w:ascii="Book Antiqua" w:hAnsi="Book Antiqua"/>
          <w:sz w:val="30"/>
          <w:szCs w:val="30"/>
        </w:rPr>
        <w:t>Allen County</w:t>
      </w:r>
      <w:r w:rsidRPr="005B08A4">
        <w:rPr>
          <w:rFonts w:ascii="Book Antiqua" w:hAnsi="Book Antiqua"/>
          <w:sz w:val="30"/>
          <w:szCs w:val="30"/>
        </w:rPr>
        <w:t>, Indiana</w:t>
      </w:r>
    </w:p>
    <w:p w14:paraId="499798B7" w14:textId="7C73F447" w:rsidR="009E2772" w:rsidRPr="005B08A4" w:rsidRDefault="005B08A4" w:rsidP="005B08A4">
      <w:pPr>
        <w:spacing w:line="240" w:lineRule="auto"/>
        <w:contextualSpacing/>
        <w:rPr>
          <w:rFonts w:ascii="Book Antiqua" w:hAnsi="Book Antiqua"/>
          <w:sz w:val="30"/>
          <w:szCs w:val="30"/>
        </w:rPr>
      </w:pPr>
      <w:r w:rsidRPr="005B08A4">
        <w:rPr>
          <w:rFonts w:ascii="Book Antiqua" w:hAnsi="Book Antiqua"/>
          <w:sz w:val="30"/>
          <w:szCs w:val="30"/>
        </w:rPr>
        <w:t>Tuesday, November 13,</w:t>
      </w:r>
      <w:r>
        <w:rPr>
          <w:rFonts w:ascii="Book Antiqua" w:hAnsi="Book Antiqua"/>
          <w:sz w:val="30"/>
          <w:szCs w:val="30"/>
        </w:rPr>
        <w:t xml:space="preserve"> </w:t>
      </w:r>
      <w:r w:rsidRPr="005B08A4">
        <w:rPr>
          <w:rFonts w:ascii="Book Antiqua" w:hAnsi="Book Antiqua"/>
          <w:sz w:val="30"/>
          <w:szCs w:val="30"/>
        </w:rPr>
        <w:t>1923</w:t>
      </w:r>
      <w:r w:rsidR="009E2772" w:rsidRPr="005B08A4">
        <w:rPr>
          <w:rFonts w:ascii="Book Antiqua" w:hAnsi="Book Antiqua"/>
          <w:sz w:val="30"/>
          <w:szCs w:val="30"/>
        </w:rPr>
        <w:br/>
      </w:r>
      <w:r w:rsidR="009E2772" w:rsidRPr="005B08A4">
        <w:rPr>
          <w:rFonts w:ascii="Book Antiqua" w:hAnsi="Book Antiqua"/>
          <w:sz w:val="30"/>
          <w:szCs w:val="30"/>
        </w:rPr>
        <w:br/>
        <w:t>*</w:t>
      </w:r>
      <w:r>
        <w:rPr>
          <w:rFonts w:ascii="Book Antiqua" w:hAnsi="Book Antiqua"/>
          <w:sz w:val="30"/>
          <w:szCs w:val="30"/>
        </w:rPr>
        <w:t>*</w:t>
      </w:r>
      <w:r w:rsidR="009E2772" w:rsidRPr="005B08A4">
        <w:rPr>
          <w:rFonts w:ascii="Book Antiqua" w:hAnsi="Book Antiqua"/>
          <w:sz w:val="30"/>
          <w:szCs w:val="30"/>
        </w:rPr>
        <w:br/>
        <w:t>Indiana, U.S., Death Certificates, 1899-2017</w:t>
      </w:r>
      <w:r w:rsidR="009E2772" w:rsidRPr="005B08A4">
        <w:rPr>
          <w:rFonts w:ascii="Book Antiqua" w:hAnsi="Book Antiqua"/>
          <w:sz w:val="30"/>
          <w:szCs w:val="30"/>
        </w:rPr>
        <w:br/>
      </w:r>
      <w:r w:rsidR="009E2772" w:rsidRPr="005B08A4">
        <w:rPr>
          <w:rFonts w:ascii="Book Antiqua" w:hAnsi="Book Antiqua"/>
          <w:sz w:val="30"/>
          <w:szCs w:val="30"/>
        </w:rPr>
        <w:br/>
        <w:t>Name Ethel Scedilo Okeley</w:t>
      </w:r>
      <w:r w:rsidR="009E2772" w:rsidRPr="005B08A4">
        <w:rPr>
          <w:rFonts w:ascii="Book Antiqua" w:hAnsi="Book Antiqua"/>
          <w:sz w:val="30"/>
          <w:szCs w:val="30"/>
        </w:rPr>
        <w:br/>
        <w:t>[Ethel Scedilo Ruckman]</w:t>
      </w:r>
      <w:r w:rsidR="009E2772" w:rsidRPr="005B08A4">
        <w:rPr>
          <w:rFonts w:ascii="Book Antiqua" w:hAnsi="Book Antiqua"/>
          <w:sz w:val="30"/>
          <w:szCs w:val="30"/>
        </w:rPr>
        <w:br/>
        <w:t>Gender Female</w:t>
      </w:r>
      <w:r w:rsidR="009E2772" w:rsidRPr="005B08A4">
        <w:rPr>
          <w:rFonts w:ascii="Book Antiqua" w:hAnsi="Book Antiqua"/>
          <w:sz w:val="30"/>
          <w:szCs w:val="30"/>
        </w:rPr>
        <w:br/>
        <w:t>Race White</w:t>
      </w:r>
      <w:r w:rsidR="009E2772" w:rsidRPr="005B08A4">
        <w:rPr>
          <w:rFonts w:ascii="Book Antiqua" w:hAnsi="Book Antiqua"/>
          <w:sz w:val="30"/>
          <w:szCs w:val="30"/>
        </w:rPr>
        <w:br/>
        <w:t>Marital Status Married</w:t>
      </w:r>
      <w:r w:rsidR="009E2772" w:rsidRPr="005B08A4">
        <w:rPr>
          <w:rFonts w:ascii="Book Antiqua" w:hAnsi="Book Antiqua"/>
          <w:sz w:val="30"/>
          <w:szCs w:val="30"/>
        </w:rPr>
        <w:br/>
        <w:t>Age 28</w:t>
      </w:r>
      <w:r w:rsidR="009E2772" w:rsidRPr="005B08A4">
        <w:rPr>
          <w:rFonts w:ascii="Book Antiqua" w:hAnsi="Book Antiqua"/>
          <w:sz w:val="30"/>
          <w:szCs w:val="30"/>
        </w:rPr>
        <w:br/>
        <w:t>Birth Date 22 Mar 1895</w:t>
      </w:r>
      <w:r w:rsidR="009E2772" w:rsidRPr="005B08A4">
        <w:rPr>
          <w:rFonts w:ascii="Book Antiqua" w:hAnsi="Book Antiqua"/>
          <w:sz w:val="30"/>
          <w:szCs w:val="30"/>
        </w:rPr>
        <w:br/>
        <w:t>Birth Place Indiana</w:t>
      </w:r>
      <w:r w:rsidR="009E2772" w:rsidRPr="005B08A4">
        <w:rPr>
          <w:rFonts w:ascii="Book Antiqua" w:hAnsi="Book Antiqua"/>
          <w:sz w:val="30"/>
          <w:szCs w:val="30"/>
        </w:rPr>
        <w:br/>
        <w:t>Death Date 12 Nov 1923</w:t>
      </w:r>
      <w:r w:rsidR="009E2772" w:rsidRPr="005B08A4">
        <w:rPr>
          <w:rFonts w:ascii="Book Antiqua" w:hAnsi="Book Antiqua"/>
          <w:sz w:val="30"/>
          <w:szCs w:val="30"/>
        </w:rPr>
        <w:br/>
        <w:t>Death Place Decatur, Adams, Indiana, USA</w:t>
      </w:r>
      <w:r w:rsidR="009E2772" w:rsidRPr="005B08A4">
        <w:rPr>
          <w:rFonts w:ascii="Book Antiqua" w:hAnsi="Book Antiqua"/>
          <w:sz w:val="30"/>
          <w:szCs w:val="30"/>
        </w:rPr>
        <w:br/>
        <w:t>Death Registration Date 1923</w:t>
      </w:r>
      <w:r w:rsidR="009E2772" w:rsidRPr="005B08A4">
        <w:rPr>
          <w:rFonts w:ascii="Book Antiqua" w:hAnsi="Book Antiqua"/>
          <w:sz w:val="30"/>
          <w:szCs w:val="30"/>
        </w:rPr>
        <w:br/>
        <w:t>Father  George W Ruckman</w:t>
      </w:r>
      <w:r w:rsidR="009E2772" w:rsidRPr="005B08A4">
        <w:rPr>
          <w:rFonts w:ascii="Book Antiqua" w:hAnsi="Book Antiqua"/>
          <w:sz w:val="30"/>
          <w:szCs w:val="30"/>
        </w:rPr>
        <w:br/>
        <w:t>Mother  Sarah R Ball</w:t>
      </w:r>
      <w:r w:rsidR="009E2772" w:rsidRPr="005B08A4">
        <w:rPr>
          <w:rFonts w:ascii="Book Antiqua" w:hAnsi="Book Antiqua"/>
          <w:sz w:val="30"/>
          <w:szCs w:val="30"/>
        </w:rPr>
        <w:br/>
        <w:t>Spouse  Fred Okeley</w:t>
      </w:r>
      <w:r w:rsidR="009E2772" w:rsidRPr="005B08A4">
        <w:rPr>
          <w:rFonts w:ascii="Book Antiqua" w:hAnsi="Book Antiqua"/>
          <w:sz w:val="30"/>
          <w:szCs w:val="30"/>
        </w:rPr>
        <w:br/>
        <w:t>Informant  Charles Knodel</w:t>
      </w:r>
      <w:r w:rsidR="009E2772" w:rsidRPr="005B08A4">
        <w:rPr>
          <w:rFonts w:ascii="Book Antiqua" w:hAnsi="Book Antiqua"/>
          <w:sz w:val="30"/>
          <w:szCs w:val="30"/>
        </w:rPr>
        <w:br/>
        <w:t>Burial  November 14, 1923; Decatur Cemetery</w:t>
      </w:r>
      <w:r w:rsidR="009E2772" w:rsidRPr="005B08A4">
        <w:rPr>
          <w:rFonts w:ascii="Book Antiqua" w:hAnsi="Book Antiqua"/>
          <w:sz w:val="30"/>
          <w:szCs w:val="30"/>
        </w:rPr>
        <w:br/>
      </w:r>
    </w:p>
    <w:p w14:paraId="57CA7B06" w14:textId="77777777" w:rsidR="009E2772" w:rsidRPr="005B08A4" w:rsidRDefault="009E2772" w:rsidP="005B08A4">
      <w:pPr>
        <w:spacing w:line="240" w:lineRule="auto"/>
        <w:contextualSpacing/>
        <w:rPr>
          <w:rFonts w:ascii="Book Antiqua" w:hAnsi="Book Antiqua"/>
          <w:sz w:val="30"/>
          <w:szCs w:val="30"/>
        </w:rPr>
      </w:pPr>
    </w:p>
    <w:sectPr w:rsidR="009E2772" w:rsidRPr="005B08A4" w:rsidSect="0089288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D91"/>
    <w:rsid w:val="0002344D"/>
    <w:rsid w:val="000D44E9"/>
    <w:rsid w:val="000E7BA3"/>
    <w:rsid w:val="001C24FB"/>
    <w:rsid w:val="001E5E6E"/>
    <w:rsid w:val="0025615B"/>
    <w:rsid w:val="002A7D91"/>
    <w:rsid w:val="00341F67"/>
    <w:rsid w:val="00355243"/>
    <w:rsid w:val="004C4886"/>
    <w:rsid w:val="0052740D"/>
    <w:rsid w:val="005B08A4"/>
    <w:rsid w:val="005F1E9A"/>
    <w:rsid w:val="005F4559"/>
    <w:rsid w:val="00600CC3"/>
    <w:rsid w:val="00627308"/>
    <w:rsid w:val="0075544E"/>
    <w:rsid w:val="007D21E2"/>
    <w:rsid w:val="007E7C52"/>
    <w:rsid w:val="00861A11"/>
    <w:rsid w:val="00885643"/>
    <w:rsid w:val="00891687"/>
    <w:rsid w:val="0089288C"/>
    <w:rsid w:val="008D4408"/>
    <w:rsid w:val="008E23B0"/>
    <w:rsid w:val="00961CB1"/>
    <w:rsid w:val="009D308C"/>
    <w:rsid w:val="009E2772"/>
    <w:rsid w:val="00A75FF0"/>
    <w:rsid w:val="00B45C41"/>
    <w:rsid w:val="00B55454"/>
    <w:rsid w:val="00BC6400"/>
    <w:rsid w:val="00BF4F8F"/>
    <w:rsid w:val="00C06E7F"/>
    <w:rsid w:val="00C42954"/>
    <w:rsid w:val="00C94FA7"/>
    <w:rsid w:val="00C95CB0"/>
    <w:rsid w:val="00D16A38"/>
    <w:rsid w:val="00D63FD9"/>
    <w:rsid w:val="00E16677"/>
    <w:rsid w:val="00EB0CF9"/>
    <w:rsid w:val="00EE04E7"/>
    <w:rsid w:val="00F05F77"/>
    <w:rsid w:val="00F108B3"/>
    <w:rsid w:val="00F27C02"/>
    <w:rsid w:val="00F34E6C"/>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1150"/>
  <w15:docId w15:val="{2736E030-5009-4396-A49D-CD4204C7C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D91"/>
    <w:pPr>
      <w:spacing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7D91"/>
    <w:rPr>
      <w:color w:val="0000FF"/>
      <w:u w:val="single"/>
    </w:rPr>
  </w:style>
  <w:style w:type="paragraph" w:styleId="BalloonText">
    <w:name w:val="Balloon Text"/>
    <w:basedOn w:val="Normal"/>
    <w:link w:val="BalloonTextChar"/>
    <w:uiPriority w:val="99"/>
    <w:semiHidden/>
    <w:unhideWhenUsed/>
    <w:rsid w:val="002A7D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7D91"/>
    <w:rPr>
      <w:rFonts w:ascii="Tahoma" w:eastAsia="Times New Roman" w:hAnsi="Tahoma" w:cs="Tahoma"/>
      <w:sz w:val="16"/>
      <w:szCs w:val="16"/>
    </w:rPr>
  </w:style>
  <w:style w:type="character" w:styleId="Strong">
    <w:name w:val="Strong"/>
    <w:basedOn w:val="DefaultParagraphFont"/>
    <w:uiPriority w:val="22"/>
    <w:qFormat/>
    <w:rsid w:val="009E2772"/>
    <w:rPr>
      <w:b/>
      <w:bCs/>
    </w:rPr>
  </w:style>
  <w:style w:type="character" w:styleId="Emphasis">
    <w:name w:val="Emphasis"/>
    <w:basedOn w:val="DefaultParagraphFont"/>
    <w:uiPriority w:val="20"/>
    <w:qFormat/>
    <w:rsid w:val="009E27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168869">
      <w:bodyDiv w:val="1"/>
      <w:marLeft w:val="0"/>
      <w:marRight w:val="0"/>
      <w:marTop w:val="0"/>
      <w:marBottom w:val="0"/>
      <w:divBdr>
        <w:top w:val="none" w:sz="0" w:space="0" w:color="auto"/>
        <w:left w:val="none" w:sz="0" w:space="0" w:color="auto"/>
        <w:bottom w:val="none" w:sz="0" w:space="0" w:color="auto"/>
        <w:right w:val="none" w:sz="0" w:space="0" w:color="auto"/>
      </w:divBdr>
    </w:div>
    <w:div w:id="1291787945">
      <w:bodyDiv w:val="1"/>
      <w:marLeft w:val="0"/>
      <w:marRight w:val="0"/>
      <w:marTop w:val="0"/>
      <w:marBottom w:val="0"/>
      <w:divBdr>
        <w:top w:val="none" w:sz="0" w:space="0" w:color="auto"/>
        <w:left w:val="none" w:sz="0" w:space="0" w:color="auto"/>
        <w:bottom w:val="none" w:sz="0" w:space="0" w:color="auto"/>
        <w:right w:val="none" w:sz="0" w:space="0" w:color="auto"/>
      </w:divBdr>
    </w:div>
    <w:div w:id="1466045614">
      <w:bodyDiv w:val="1"/>
      <w:marLeft w:val="0"/>
      <w:marRight w:val="0"/>
      <w:marTop w:val="0"/>
      <w:marBottom w:val="0"/>
      <w:divBdr>
        <w:top w:val="none" w:sz="0" w:space="0" w:color="auto"/>
        <w:left w:val="none" w:sz="0" w:space="0" w:color="auto"/>
        <w:bottom w:val="none" w:sz="0" w:space="0" w:color="auto"/>
        <w:right w:val="none" w:sz="0" w:space="0" w:color="auto"/>
      </w:divBdr>
      <w:divsChild>
        <w:div w:id="2011105592">
          <w:marLeft w:val="0"/>
          <w:marRight w:val="0"/>
          <w:marTop w:val="0"/>
          <w:marBottom w:val="0"/>
          <w:divBdr>
            <w:top w:val="none" w:sz="0" w:space="0" w:color="auto"/>
            <w:left w:val="none" w:sz="0" w:space="0" w:color="auto"/>
            <w:bottom w:val="none" w:sz="0" w:space="0" w:color="auto"/>
            <w:right w:val="none" w:sz="0" w:space="0" w:color="auto"/>
          </w:divBdr>
        </w:div>
        <w:div w:id="741677856">
          <w:marLeft w:val="0"/>
          <w:marRight w:val="0"/>
          <w:marTop w:val="0"/>
          <w:marBottom w:val="0"/>
          <w:divBdr>
            <w:top w:val="none" w:sz="0" w:space="0" w:color="auto"/>
            <w:left w:val="none" w:sz="0" w:space="0" w:color="auto"/>
            <w:bottom w:val="none" w:sz="0" w:space="0" w:color="auto"/>
            <w:right w:val="none" w:sz="0" w:space="0" w:color="auto"/>
          </w:divBdr>
        </w:div>
        <w:div w:id="661853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407</Words>
  <Characters>2010</Characters>
  <Application>Microsoft Office Word</Application>
  <DocSecurity>0</DocSecurity>
  <Lines>74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2025-12-14T20:10:00Z</dcterms:created>
  <dcterms:modified xsi:type="dcterms:W3CDTF">2026-10-19T20:02:00Z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2025-12-08T23:54:04Z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98cfe91b-b731-4f5f-a290-74ea21d20aa1</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