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7C8" w:rsidRPr="00FD67C8" w:rsidRDefault="00FD67C8" w:rsidP="00FD67C8">
      <w:pPr>
        <w:pStyle w:val="Heading1"/>
        <w:rPr>
          <w:rFonts w:ascii="Book Antiqua" w:hAnsi="Book Antiqua"/>
          <w:sz w:val="24"/>
          <w:szCs w:val="24"/>
        </w:rPr>
      </w:pPr>
      <w:r w:rsidRPr="00FD67C8">
        <w:rPr>
          <w:rFonts w:ascii="Book Antiqua" w:hAnsi="Book Antiqua"/>
          <w:sz w:val="24"/>
          <w:szCs w:val="24"/>
        </w:rPr>
        <w:t>Mary Jo (Butler) King</w:t>
      </w:r>
    </w:p>
    <w:p w:rsidR="00FD67C8" w:rsidRPr="00FD67C8" w:rsidRDefault="00FD67C8" w:rsidP="00FD67C8">
      <w:pPr>
        <w:pStyle w:val="NormalWeb"/>
        <w:rPr>
          <w:rFonts w:ascii="Book Antiqua" w:hAnsi="Book Antiqua"/>
        </w:rPr>
      </w:pPr>
      <w:bookmarkStart w:id="0" w:name="_GoBack"/>
      <w:bookmarkEnd w:id="0"/>
      <w:r w:rsidRPr="00FD67C8">
        <w:rPr>
          <w:rFonts w:ascii="Book Antiqua" w:hAnsi="Book Antiqua"/>
        </w:rPr>
        <w:t xml:space="preserve">April 17, 1928  -  May 23, 2016 </w:t>
      </w:r>
    </w:p>
    <w:p w:rsidR="00FD67C8" w:rsidRPr="00FD67C8" w:rsidRDefault="00FD67C8" w:rsidP="00FD67C8">
      <w:pPr>
        <w:pStyle w:val="NormalWeb"/>
        <w:rPr>
          <w:rFonts w:ascii="Book Antiqua" w:hAnsi="Book Antiqua"/>
        </w:rPr>
      </w:pPr>
      <w:r w:rsidRPr="00FD67C8">
        <w:rPr>
          <w:rFonts w:ascii="Book Antiqua" w:hAnsi="Book Antiqua"/>
        </w:rPr>
        <w:t>Mary Jo (Butler) King, 88 years old, of Sun Lakes AZ, passed away on Tuesday, May 24, 2016.</w:t>
      </w:r>
    </w:p>
    <w:p w:rsidR="00FD67C8" w:rsidRPr="00FD67C8" w:rsidRDefault="00FD67C8" w:rsidP="00FD67C8">
      <w:pPr>
        <w:pStyle w:val="NormalWeb"/>
        <w:rPr>
          <w:rFonts w:ascii="Book Antiqua" w:hAnsi="Book Antiqua"/>
        </w:rPr>
      </w:pPr>
      <w:r w:rsidRPr="00FD67C8">
        <w:rPr>
          <w:rFonts w:ascii="Book Antiqua" w:hAnsi="Book Antiqua"/>
        </w:rPr>
        <w:t xml:space="preserve">She was born on Tuesday, April 17, 1928, in Decatur, Indiana, the daughter of the late Clyde E. Butler and M. Helen (Wells) Butler. She was preceded in death by her husband, James King, originally of Decatur, Indiana; son, T. Randall </w:t>
      </w:r>
      <w:proofErr w:type="spellStart"/>
      <w:r w:rsidRPr="00FD67C8">
        <w:rPr>
          <w:rFonts w:ascii="Book Antiqua" w:hAnsi="Book Antiqua"/>
        </w:rPr>
        <w:t>Kaehr</w:t>
      </w:r>
      <w:proofErr w:type="spellEnd"/>
      <w:r w:rsidRPr="00FD67C8">
        <w:rPr>
          <w:rFonts w:ascii="Book Antiqua" w:hAnsi="Book Antiqua"/>
        </w:rPr>
        <w:t xml:space="preserve">; and infant brother, </w:t>
      </w:r>
      <w:proofErr w:type="spellStart"/>
      <w:r w:rsidRPr="00FD67C8">
        <w:rPr>
          <w:rFonts w:ascii="Book Antiqua" w:hAnsi="Book Antiqua"/>
        </w:rPr>
        <w:t>Wayman</w:t>
      </w:r>
      <w:proofErr w:type="spellEnd"/>
      <w:r w:rsidRPr="00FD67C8">
        <w:rPr>
          <w:rFonts w:ascii="Book Antiqua" w:hAnsi="Book Antiqua"/>
        </w:rPr>
        <w:t xml:space="preserve"> Butler.</w:t>
      </w:r>
    </w:p>
    <w:p w:rsidR="00FD67C8" w:rsidRPr="00FD67C8" w:rsidRDefault="00FD67C8" w:rsidP="00FD67C8">
      <w:pPr>
        <w:pStyle w:val="NormalWeb"/>
        <w:rPr>
          <w:rFonts w:ascii="Book Antiqua" w:hAnsi="Book Antiqua"/>
        </w:rPr>
      </w:pPr>
      <w:r w:rsidRPr="00FD67C8">
        <w:rPr>
          <w:rFonts w:ascii="Book Antiqua" w:hAnsi="Book Antiqua"/>
        </w:rPr>
        <w:t xml:space="preserve">She was previously married to the late Joseph G. </w:t>
      </w:r>
      <w:proofErr w:type="spellStart"/>
      <w:r w:rsidRPr="00FD67C8">
        <w:rPr>
          <w:rFonts w:ascii="Book Antiqua" w:hAnsi="Book Antiqua"/>
        </w:rPr>
        <w:t>Kaehr</w:t>
      </w:r>
      <w:proofErr w:type="spellEnd"/>
      <w:r w:rsidRPr="00FD67C8">
        <w:rPr>
          <w:rFonts w:ascii="Book Antiqua" w:hAnsi="Book Antiqua"/>
        </w:rPr>
        <w:t xml:space="preserve"> of Decatur, Indiana, father of her five children, and the late John L. Mellinger of Nappanee, Indiana.</w:t>
      </w:r>
    </w:p>
    <w:p w:rsidR="00FD67C8" w:rsidRPr="00FD67C8" w:rsidRDefault="00FD67C8" w:rsidP="00FD67C8">
      <w:pPr>
        <w:pStyle w:val="NormalWeb"/>
        <w:rPr>
          <w:rFonts w:ascii="Book Antiqua" w:hAnsi="Book Antiqua"/>
        </w:rPr>
      </w:pPr>
      <w:r w:rsidRPr="00FD67C8">
        <w:rPr>
          <w:rFonts w:ascii="Book Antiqua" w:hAnsi="Book Antiqua"/>
        </w:rPr>
        <w:t>Mary Jo was a 1946 graduate of Decatur High School. She was a mother, homemaker, and member of the First United Methodist Church in Decatur.</w:t>
      </w:r>
    </w:p>
    <w:p w:rsidR="00FD67C8" w:rsidRPr="00FD67C8" w:rsidRDefault="00FD67C8" w:rsidP="00FD67C8">
      <w:pPr>
        <w:pStyle w:val="NormalWeb"/>
        <w:rPr>
          <w:rFonts w:ascii="Book Antiqua" w:hAnsi="Book Antiqua"/>
        </w:rPr>
      </w:pPr>
      <w:r w:rsidRPr="00FD67C8">
        <w:rPr>
          <w:rFonts w:ascii="Book Antiqua" w:hAnsi="Book Antiqua"/>
        </w:rPr>
        <w:t xml:space="preserve">Surviving are her sons Timothy A. </w:t>
      </w:r>
      <w:proofErr w:type="spellStart"/>
      <w:r w:rsidRPr="00FD67C8">
        <w:rPr>
          <w:rFonts w:ascii="Book Antiqua" w:hAnsi="Book Antiqua"/>
        </w:rPr>
        <w:t>Kaehr</w:t>
      </w:r>
      <w:proofErr w:type="spellEnd"/>
      <w:r w:rsidRPr="00FD67C8">
        <w:rPr>
          <w:rFonts w:ascii="Book Antiqua" w:hAnsi="Book Antiqua"/>
        </w:rPr>
        <w:t xml:space="preserve"> (Robin) of Scottsdale, AZ; Anthony G. </w:t>
      </w:r>
      <w:proofErr w:type="spellStart"/>
      <w:r w:rsidRPr="00FD67C8">
        <w:rPr>
          <w:rFonts w:ascii="Book Antiqua" w:hAnsi="Book Antiqua"/>
        </w:rPr>
        <w:t>Kaehr</w:t>
      </w:r>
      <w:proofErr w:type="spellEnd"/>
      <w:r w:rsidRPr="00FD67C8">
        <w:rPr>
          <w:rFonts w:ascii="Book Antiqua" w:hAnsi="Book Antiqua"/>
        </w:rPr>
        <w:t xml:space="preserve"> (Deborah) of Cincinnati, OH; Eric D. </w:t>
      </w:r>
      <w:proofErr w:type="spellStart"/>
      <w:r w:rsidRPr="00FD67C8">
        <w:rPr>
          <w:rFonts w:ascii="Book Antiqua" w:hAnsi="Book Antiqua"/>
        </w:rPr>
        <w:t>Kaehr</w:t>
      </w:r>
      <w:proofErr w:type="spellEnd"/>
      <w:r w:rsidRPr="00FD67C8">
        <w:rPr>
          <w:rFonts w:ascii="Book Antiqua" w:hAnsi="Book Antiqua"/>
        </w:rPr>
        <w:t xml:space="preserve"> (Wanda) of Phoenix, AZ; daughter </w:t>
      </w:r>
      <w:proofErr w:type="spellStart"/>
      <w:r w:rsidRPr="00FD67C8">
        <w:rPr>
          <w:rFonts w:ascii="Book Antiqua" w:hAnsi="Book Antiqua"/>
        </w:rPr>
        <w:t>Lissa</w:t>
      </w:r>
      <w:proofErr w:type="spellEnd"/>
      <w:r w:rsidRPr="00FD67C8">
        <w:rPr>
          <w:rFonts w:ascii="Book Antiqua" w:hAnsi="Book Antiqua"/>
        </w:rPr>
        <w:t xml:space="preserve"> Reedy (Tom) of Hinsdale, IL and daughter-in-law Lynda </w:t>
      </w:r>
      <w:proofErr w:type="spellStart"/>
      <w:r w:rsidRPr="00FD67C8">
        <w:rPr>
          <w:rFonts w:ascii="Book Antiqua" w:hAnsi="Book Antiqua"/>
        </w:rPr>
        <w:t>Kaehr</w:t>
      </w:r>
      <w:proofErr w:type="spellEnd"/>
      <w:r w:rsidRPr="00FD67C8">
        <w:rPr>
          <w:rFonts w:ascii="Book Antiqua" w:hAnsi="Book Antiqua"/>
        </w:rPr>
        <w:t xml:space="preserve"> of Wheaton, IL.</w:t>
      </w:r>
    </w:p>
    <w:p w:rsidR="00FD67C8" w:rsidRPr="00FD67C8" w:rsidRDefault="00FD67C8" w:rsidP="00FD67C8">
      <w:pPr>
        <w:pStyle w:val="NormalWeb"/>
        <w:rPr>
          <w:rFonts w:ascii="Book Antiqua" w:hAnsi="Book Antiqua"/>
        </w:rPr>
      </w:pPr>
      <w:r w:rsidRPr="00FD67C8">
        <w:rPr>
          <w:rFonts w:ascii="Book Antiqua" w:hAnsi="Book Antiqua"/>
        </w:rPr>
        <w:t>She is also survived by grandchildren Chad, Marissa, Ashley, Taryn, Andrew, Bobby, Brandon, Laura, Patrick, Katrina, Caitlin, Emma, and nine great-grandchildren.</w:t>
      </w:r>
    </w:p>
    <w:p w:rsidR="00FD67C8" w:rsidRPr="00FD67C8" w:rsidRDefault="00FD67C8" w:rsidP="00FD67C8">
      <w:pPr>
        <w:pStyle w:val="NormalWeb"/>
        <w:rPr>
          <w:rFonts w:ascii="Book Antiqua" w:hAnsi="Book Antiqua"/>
        </w:rPr>
      </w:pPr>
      <w:r w:rsidRPr="00FD67C8">
        <w:rPr>
          <w:rFonts w:ascii="Book Antiqua" w:hAnsi="Book Antiqua"/>
        </w:rPr>
        <w:t>Services will be held at a later date in Decatur, Indiana.</w:t>
      </w:r>
    </w:p>
    <w:p w:rsidR="00FD67C8" w:rsidRPr="00FD67C8" w:rsidRDefault="00FD67C8" w:rsidP="00FD67C8">
      <w:pPr>
        <w:pStyle w:val="NormalWeb"/>
        <w:rPr>
          <w:rFonts w:ascii="Book Antiqua" w:hAnsi="Book Antiqua"/>
        </w:rPr>
      </w:pPr>
      <w:r w:rsidRPr="00FD67C8">
        <w:rPr>
          <w:rFonts w:ascii="Book Antiqua" w:hAnsi="Book Antiqua"/>
        </w:rPr>
        <w:t>In lieu of flowers, donations may be made to the Juvenile Diabetes Research Foundation (JDRF) Illinois Chapter (www.jdrf.org/Illinois).</w:t>
      </w:r>
    </w:p>
    <w:p w:rsidR="00C33FA3" w:rsidRPr="0023357C" w:rsidRDefault="0023357C" w:rsidP="0023357C">
      <w:pPr>
        <w:rPr>
          <w:rFonts w:ascii="Book Antiqua" w:hAnsi="Book Antiqua"/>
          <w:b/>
          <w:sz w:val="24"/>
          <w:szCs w:val="24"/>
        </w:rPr>
      </w:pPr>
      <w:r w:rsidRPr="0023357C">
        <w:rPr>
          <w:rFonts w:ascii="Book Antiqua" w:hAnsi="Book Antiqua"/>
          <w:b/>
          <w:sz w:val="24"/>
          <w:szCs w:val="24"/>
        </w:rPr>
        <w:t xml:space="preserve">Zwick &amp; </w:t>
      </w:r>
      <w:proofErr w:type="spellStart"/>
      <w:r w:rsidRPr="0023357C">
        <w:rPr>
          <w:rFonts w:ascii="Book Antiqua" w:hAnsi="Book Antiqua"/>
          <w:b/>
          <w:sz w:val="24"/>
          <w:szCs w:val="24"/>
        </w:rPr>
        <w:t>Jahn</w:t>
      </w:r>
      <w:proofErr w:type="spellEnd"/>
      <w:r w:rsidR="00C33FA3" w:rsidRPr="0023357C">
        <w:rPr>
          <w:rFonts w:ascii="Book Antiqua" w:hAnsi="Book Antiqua"/>
          <w:b/>
          <w:sz w:val="24"/>
          <w:szCs w:val="24"/>
        </w:rPr>
        <w:t xml:space="preserve"> Funeral Home online obit (accessed 5/26/2016)</w:t>
      </w:r>
    </w:p>
    <w:p w:rsidR="0023357C" w:rsidRPr="00C33FA3" w:rsidRDefault="0023357C">
      <w:pPr>
        <w:rPr>
          <w:rFonts w:ascii="Book Antiqua" w:hAnsi="Book Antiqua"/>
          <w:b/>
          <w:sz w:val="24"/>
          <w:szCs w:val="24"/>
        </w:rPr>
      </w:pPr>
    </w:p>
    <w:sectPr w:rsidR="0023357C" w:rsidRPr="00C33F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C81821"/>
    <w:multiLevelType w:val="multilevel"/>
    <w:tmpl w:val="C220E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484"/>
    <w:rsid w:val="0023357C"/>
    <w:rsid w:val="00286484"/>
    <w:rsid w:val="00715781"/>
    <w:rsid w:val="00A11470"/>
    <w:rsid w:val="00C33FA3"/>
    <w:rsid w:val="00FD6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484"/>
  </w:style>
  <w:style w:type="paragraph" w:styleId="Heading1">
    <w:name w:val="heading 1"/>
    <w:basedOn w:val="Normal"/>
    <w:link w:val="Heading1Char"/>
    <w:uiPriority w:val="9"/>
    <w:qFormat/>
    <w:rsid w:val="0023357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ranslate">
    <w:name w:val="notranslate"/>
    <w:basedOn w:val="DefaultParagraphFont"/>
    <w:rsid w:val="00C33FA3"/>
  </w:style>
  <w:style w:type="character" w:styleId="Hyperlink">
    <w:name w:val="Hyperlink"/>
    <w:basedOn w:val="DefaultParagraphFont"/>
    <w:uiPriority w:val="99"/>
    <w:unhideWhenUsed/>
    <w:rsid w:val="00C33FA3"/>
    <w:rPr>
      <w:color w:val="0000FF"/>
      <w:u w:val="single"/>
    </w:rPr>
  </w:style>
  <w:style w:type="paragraph" w:styleId="BalloonText">
    <w:name w:val="Balloon Text"/>
    <w:basedOn w:val="Normal"/>
    <w:link w:val="BalloonTextChar"/>
    <w:uiPriority w:val="99"/>
    <w:semiHidden/>
    <w:unhideWhenUsed/>
    <w:rsid w:val="00C33F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FA3"/>
    <w:rPr>
      <w:rFonts w:ascii="Tahoma" w:hAnsi="Tahoma" w:cs="Tahoma"/>
      <w:sz w:val="16"/>
      <w:szCs w:val="16"/>
    </w:rPr>
  </w:style>
  <w:style w:type="paragraph" w:styleId="NormalWeb">
    <w:name w:val="Normal (Web)"/>
    <w:basedOn w:val="Normal"/>
    <w:uiPriority w:val="99"/>
    <w:semiHidden/>
    <w:unhideWhenUsed/>
    <w:rsid w:val="002335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3357C"/>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484"/>
  </w:style>
  <w:style w:type="paragraph" w:styleId="Heading1">
    <w:name w:val="heading 1"/>
    <w:basedOn w:val="Normal"/>
    <w:link w:val="Heading1Char"/>
    <w:uiPriority w:val="9"/>
    <w:qFormat/>
    <w:rsid w:val="0023357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ranslate">
    <w:name w:val="notranslate"/>
    <w:basedOn w:val="DefaultParagraphFont"/>
    <w:rsid w:val="00C33FA3"/>
  </w:style>
  <w:style w:type="character" w:styleId="Hyperlink">
    <w:name w:val="Hyperlink"/>
    <w:basedOn w:val="DefaultParagraphFont"/>
    <w:uiPriority w:val="99"/>
    <w:unhideWhenUsed/>
    <w:rsid w:val="00C33FA3"/>
    <w:rPr>
      <w:color w:val="0000FF"/>
      <w:u w:val="single"/>
    </w:rPr>
  </w:style>
  <w:style w:type="paragraph" w:styleId="BalloonText">
    <w:name w:val="Balloon Text"/>
    <w:basedOn w:val="Normal"/>
    <w:link w:val="BalloonTextChar"/>
    <w:uiPriority w:val="99"/>
    <w:semiHidden/>
    <w:unhideWhenUsed/>
    <w:rsid w:val="00C33F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3FA3"/>
    <w:rPr>
      <w:rFonts w:ascii="Tahoma" w:hAnsi="Tahoma" w:cs="Tahoma"/>
      <w:sz w:val="16"/>
      <w:szCs w:val="16"/>
    </w:rPr>
  </w:style>
  <w:style w:type="paragraph" w:styleId="NormalWeb">
    <w:name w:val="Normal (Web)"/>
    <w:basedOn w:val="Normal"/>
    <w:uiPriority w:val="99"/>
    <w:semiHidden/>
    <w:unhideWhenUsed/>
    <w:rsid w:val="002335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3357C"/>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86559">
      <w:bodyDiv w:val="1"/>
      <w:marLeft w:val="0"/>
      <w:marRight w:val="0"/>
      <w:marTop w:val="0"/>
      <w:marBottom w:val="0"/>
      <w:divBdr>
        <w:top w:val="none" w:sz="0" w:space="0" w:color="auto"/>
        <w:left w:val="none" w:sz="0" w:space="0" w:color="auto"/>
        <w:bottom w:val="none" w:sz="0" w:space="0" w:color="auto"/>
        <w:right w:val="none" w:sz="0" w:space="0" w:color="auto"/>
      </w:divBdr>
    </w:div>
    <w:div w:id="190729505">
      <w:bodyDiv w:val="1"/>
      <w:marLeft w:val="0"/>
      <w:marRight w:val="0"/>
      <w:marTop w:val="0"/>
      <w:marBottom w:val="0"/>
      <w:divBdr>
        <w:top w:val="none" w:sz="0" w:space="0" w:color="auto"/>
        <w:left w:val="none" w:sz="0" w:space="0" w:color="auto"/>
        <w:bottom w:val="none" w:sz="0" w:space="0" w:color="auto"/>
        <w:right w:val="none" w:sz="0" w:space="0" w:color="auto"/>
      </w:divBdr>
    </w:div>
    <w:div w:id="775713861">
      <w:bodyDiv w:val="1"/>
      <w:marLeft w:val="0"/>
      <w:marRight w:val="0"/>
      <w:marTop w:val="0"/>
      <w:marBottom w:val="0"/>
      <w:divBdr>
        <w:top w:val="none" w:sz="0" w:space="0" w:color="auto"/>
        <w:left w:val="none" w:sz="0" w:space="0" w:color="auto"/>
        <w:bottom w:val="none" w:sz="0" w:space="0" w:color="auto"/>
        <w:right w:val="none" w:sz="0" w:space="0" w:color="auto"/>
      </w:divBdr>
      <w:divsChild>
        <w:div w:id="1166823230">
          <w:marLeft w:val="0"/>
          <w:marRight w:val="0"/>
          <w:marTop w:val="0"/>
          <w:marBottom w:val="0"/>
          <w:divBdr>
            <w:top w:val="none" w:sz="0" w:space="0" w:color="auto"/>
            <w:left w:val="none" w:sz="0" w:space="0" w:color="auto"/>
            <w:bottom w:val="none" w:sz="0" w:space="0" w:color="auto"/>
            <w:right w:val="none" w:sz="0" w:space="0" w:color="auto"/>
          </w:divBdr>
        </w:div>
      </w:divsChild>
    </w:div>
    <w:div w:id="1841003439">
      <w:bodyDiv w:val="1"/>
      <w:marLeft w:val="0"/>
      <w:marRight w:val="0"/>
      <w:marTop w:val="0"/>
      <w:marBottom w:val="0"/>
      <w:divBdr>
        <w:top w:val="none" w:sz="0" w:space="0" w:color="auto"/>
        <w:left w:val="none" w:sz="0" w:space="0" w:color="auto"/>
        <w:bottom w:val="none" w:sz="0" w:space="0" w:color="auto"/>
        <w:right w:val="none" w:sz="0" w:space="0" w:color="auto"/>
      </w:divBdr>
    </w:div>
    <w:div w:id="2037391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206</Words>
  <Characters>1175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cp:lastModifiedBy>
  <cp:revision>2</cp:revision>
  <dcterms:created xsi:type="dcterms:W3CDTF">2016-05-26T17:29:00Z</dcterms:created>
  <dcterms:modified xsi:type="dcterms:W3CDTF">2016-05-26T17:29:00Z</dcterms:modified>
</cp:coreProperties>
</file>