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F506A" w14:textId="77777777" w:rsidR="004E47DF" w:rsidRDefault="004E47DF" w:rsidP="00AD502E">
      <w:pPr>
        <w:contextualSpacing/>
        <w:jc w:val="center"/>
        <w:rPr>
          <w:rFonts w:ascii="Book Antiqua" w:hAnsi="Book Antiqua"/>
          <w:sz w:val="40"/>
          <w:szCs w:val="40"/>
        </w:rPr>
      </w:pPr>
    </w:p>
    <w:p w14:paraId="5826F963" w14:textId="7F93137B" w:rsidR="002B0146" w:rsidRDefault="00472A24" w:rsidP="00AD502E">
      <w:pPr>
        <w:contextualSpacing/>
        <w:jc w:val="center"/>
        <w:rPr>
          <w:rFonts w:ascii="Book Antiqua" w:hAnsi="Book Antiqua"/>
          <w:sz w:val="40"/>
          <w:szCs w:val="40"/>
        </w:rPr>
      </w:pPr>
      <w:r>
        <w:rPr>
          <w:rFonts w:ascii="Book Antiqua" w:hAnsi="Book Antiqua"/>
          <w:sz w:val="40"/>
          <w:szCs w:val="40"/>
        </w:rPr>
        <w:t>Samuel Galbreth</w:t>
      </w:r>
    </w:p>
    <w:p w14:paraId="6A3A2480" w14:textId="7FB63B23" w:rsidR="00472A24" w:rsidRDefault="00084198" w:rsidP="00AD502E">
      <w:pPr>
        <w:contextualSpacing/>
        <w:jc w:val="center"/>
        <w:rPr>
          <w:rFonts w:ascii="Book Antiqua" w:hAnsi="Book Antiqua"/>
          <w:sz w:val="40"/>
          <w:szCs w:val="40"/>
        </w:rPr>
      </w:pPr>
      <w:r>
        <w:rPr>
          <w:rFonts w:ascii="Book Antiqua" w:hAnsi="Book Antiqua"/>
          <w:sz w:val="40"/>
          <w:szCs w:val="40"/>
        </w:rPr>
        <w:t xml:space="preserve">March 9, </w:t>
      </w:r>
      <w:r w:rsidR="00472A24">
        <w:rPr>
          <w:rFonts w:ascii="Book Antiqua" w:hAnsi="Book Antiqua"/>
          <w:sz w:val="40"/>
          <w:szCs w:val="40"/>
        </w:rPr>
        <w:t xml:space="preserve">1818 </w:t>
      </w:r>
      <w:r>
        <w:rPr>
          <w:rFonts w:ascii="Book Antiqua" w:hAnsi="Book Antiqua"/>
          <w:sz w:val="40"/>
          <w:szCs w:val="40"/>
        </w:rPr>
        <w:t>–</w:t>
      </w:r>
      <w:r w:rsidR="00472A24">
        <w:rPr>
          <w:rFonts w:ascii="Book Antiqua" w:hAnsi="Book Antiqua"/>
          <w:sz w:val="40"/>
          <w:szCs w:val="40"/>
        </w:rPr>
        <w:t xml:space="preserve"> </w:t>
      </w:r>
      <w:r>
        <w:rPr>
          <w:rFonts w:ascii="Book Antiqua" w:hAnsi="Book Antiqua"/>
          <w:sz w:val="40"/>
          <w:szCs w:val="40"/>
        </w:rPr>
        <w:t xml:space="preserve">May 1, </w:t>
      </w:r>
      <w:r w:rsidR="00472A24">
        <w:rPr>
          <w:rFonts w:ascii="Book Antiqua" w:hAnsi="Book Antiqua"/>
          <w:sz w:val="40"/>
          <w:szCs w:val="40"/>
        </w:rPr>
        <w:t>1893</w:t>
      </w:r>
    </w:p>
    <w:p w14:paraId="53974506" w14:textId="77777777" w:rsidR="00312FE1" w:rsidRDefault="00312FE1" w:rsidP="00AD502E">
      <w:pPr>
        <w:contextualSpacing/>
        <w:jc w:val="center"/>
        <w:rPr>
          <w:rFonts w:ascii="Book Antiqua" w:hAnsi="Book Antiqua"/>
          <w:sz w:val="40"/>
          <w:szCs w:val="40"/>
        </w:rPr>
      </w:pPr>
    </w:p>
    <w:p w14:paraId="6D3FE10D" w14:textId="77777777" w:rsidR="00AD502E" w:rsidRDefault="002B0146" w:rsidP="00AD502E">
      <w:pPr>
        <w:contextualSpacing/>
        <w:jc w:val="center"/>
        <w:rPr>
          <w:rFonts w:ascii="Book Antiqua" w:hAnsi="Book Antiqua"/>
          <w:sz w:val="40"/>
          <w:szCs w:val="40"/>
        </w:rPr>
      </w:pPr>
      <w:r>
        <w:rPr>
          <w:noProof/>
        </w:rPr>
        <w:drawing>
          <wp:inline distT="0" distB="0" distL="0" distR="0" wp14:anchorId="3AD7D05B" wp14:editId="77B03003">
            <wp:extent cx="4598289" cy="1285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atur Pic.jpg"/>
                    <pic:cNvPicPr/>
                  </pic:nvPicPr>
                  <pic:blipFill>
                    <a:blip r:embed="rId4">
                      <a:extLst>
                        <a:ext uri="{28A0092B-C50C-407E-A947-70E740481C1C}">
                          <a14:useLocalDpi xmlns:a14="http://schemas.microsoft.com/office/drawing/2010/main" val="0"/>
                        </a:ext>
                      </a:extLst>
                    </a:blip>
                    <a:stretch>
                      <a:fillRect/>
                    </a:stretch>
                  </pic:blipFill>
                  <pic:spPr>
                    <a:xfrm>
                      <a:off x="0" y="0"/>
                      <a:ext cx="4603909" cy="1287447"/>
                    </a:xfrm>
                    <a:prstGeom prst="rect">
                      <a:avLst/>
                    </a:prstGeom>
                  </pic:spPr>
                </pic:pic>
              </a:graphicData>
            </a:graphic>
          </wp:inline>
        </w:drawing>
      </w:r>
      <w:r w:rsidR="00624A09" w:rsidRPr="00624A09">
        <w:t xml:space="preserve"> </w:t>
      </w:r>
    </w:p>
    <w:p w14:paraId="46A9A2D0" w14:textId="35185744" w:rsidR="00AD502E" w:rsidRDefault="00AD502E" w:rsidP="00947684">
      <w:pPr>
        <w:contextualSpacing/>
        <w:jc w:val="center"/>
        <w:rPr>
          <w:rFonts w:ascii="Book Antiqua" w:hAnsi="Book Antiqua"/>
          <w:sz w:val="30"/>
          <w:szCs w:val="30"/>
        </w:rPr>
      </w:pPr>
      <w:r w:rsidRPr="00AD502E">
        <w:rPr>
          <w:rFonts w:ascii="Book Antiqua" w:hAnsi="Book Antiqua"/>
          <w:sz w:val="30"/>
          <w:szCs w:val="30"/>
        </w:rPr>
        <w:t xml:space="preserve">Photo by </w:t>
      </w:r>
      <w:r w:rsidR="00084198">
        <w:rPr>
          <w:rFonts w:ascii="Book Antiqua" w:hAnsi="Book Antiqua"/>
          <w:sz w:val="30"/>
          <w:szCs w:val="30"/>
        </w:rPr>
        <w:t>Barbara Baker Anderson</w:t>
      </w:r>
    </w:p>
    <w:p w14:paraId="74D7DF66" w14:textId="77777777" w:rsidR="00BB1D92" w:rsidRPr="00084198" w:rsidRDefault="00BB1D92" w:rsidP="00084198">
      <w:pPr>
        <w:contextualSpacing/>
        <w:rPr>
          <w:rFonts w:ascii="Book Antiqua" w:hAnsi="Book Antiqua"/>
          <w:sz w:val="30"/>
          <w:szCs w:val="30"/>
        </w:rPr>
      </w:pPr>
    </w:p>
    <w:p w14:paraId="7E6ABC9C" w14:textId="77777777" w:rsidR="00084198" w:rsidRDefault="00084198" w:rsidP="00084198">
      <w:pPr>
        <w:contextualSpacing/>
        <w:rPr>
          <w:rFonts w:ascii="Book Antiqua" w:hAnsi="Book Antiqua"/>
          <w:sz w:val="30"/>
          <w:szCs w:val="30"/>
        </w:rPr>
      </w:pPr>
      <w:r>
        <w:rPr>
          <w:rFonts w:ascii="Book Antiqua" w:hAnsi="Book Antiqua"/>
          <w:sz w:val="30"/>
          <w:szCs w:val="30"/>
        </w:rPr>
        <w:t xml:space="preserve">   Samuel Galbreath</w:t>
      </w:r>
    </w:p>
    <w:p w14:paraId="2D8CFE29" w14:textId="77777777" w:rsidR="00084198" w:rsidRDefault="00084198" w:rsidP="00084198">
      <w:pPr>
        <w:contextualSpacing/>
        <w:rPr>
          <w:rFonts w:ascii="Book Antiqua" w:hAnsi="Book Antiqua"/>
          <w:sz w:val="30"/>
          <w:szCs w:val="30"/>
        </w:rPr>
      </w:pPr>
    </w:p>
    <w:p w14:paraId="537E0515" w14:textId="77777777" w:rsidR="00084198" w:rsidRDefault="00084198" w:rsidP="00084198">
      <w:pPr>
        <w:contextualSpacing/>
        <w:rPr>
          <w:rFonts w:ascii="Book Antiqua" w:hAnsi="Book Antiqua"/>
          <w:sz w:val="30"/>
          <w:szCs w:val="30"/>
        </w:rPr>
      </w:pPr>
      <w:r>
        <w:rPr>
          <w:rFonts w:ascii="Book Antiqua" w:hAnsi="Book Antiqua"/>
          <w:sz w:val="30"/>
          <w:szCs w:val="30"/>
        </w:rPr>
        <w:t xml:space="preserve">   </w:t>
      </w:r>
      <w:r w:rsidRPr="00084198">
        <w:rPr>
          <w:rFonts w:ascii="Book Antiqua" w:hAnsi="Book Antiqua"/>
          <w:sz w:val="30"/>
          <w:szCs w:val="30"/>
        </w:rPr>
        <w:t xml:space="preserve">Samuel Galbreath was born in Harrison </w:t>
      </w:r>
      <w:r>
        <w:rPr>
          <w:rFonts w:ascii="Book Antiqua" w:hAnsi="Book Antiqua"/>
          <w:sz w:val="30"/>
          <w:szCs w:val="30"/>
        </w:rPr>
        <w:t>C</w:t>
      </w:r>
      <w:r w:rsidRPr="00084198">
        <w:rPr>
          <w:rFonts w:ascii="Book Antiqua" w:hAnsi="Book Antiqua"/>
          <w:sz w:val="30"/>
          <w:szCs w:val="30"/>
        </w:rPr>
        <w:t xml:space="preserve">ounty, Ohio, March 9, 1818, and died in Decatur, Indiana, May 1, 1893, aged 75 years, 1 month and 13 days. </w:t>
      </w:r>
    </w:p>
    <w:p w14:paraId="554F322A" w14:textId="77777777" w:rsidR="00084198" w:rsidRDefault="00084198" w:rsidP="00084198">
      <w:pPr>
        <w:contextualSpacing/>
        <w:rPr>
          <w:rFonts w:ascii="Book Antiqua" w:hAnsi="Book Antiqua"/>
          <w:sz w:val="30"/>
          <w:szCs w:val="30"/>
        </w:rPr>
      </w:pPr>
      <w:r>
        <w:rPr>
          <w:rFonts w:ascii="Book Antiqua" w:hAnsi="Book Antiqua"/>
          <w:sz w:val="30"/>
          <w:szCs w:val="30"/>
        </w:rPr>
        <w:t xml:space="preserve">   </w:t>
      </w:r>
      <w:r w:rsidRPr="00084198">
        <w:rPr>
          <w:rFonts w:ascii="Book Antiqua" w:hAnsi="Book Antiqua"/>
          <w:sz w:val="30"/>
          <w:szCs w:val="30"/>
        </w:rPr>
        <w:t xml:space="preserve">He came from Ohio to this state about 42 years ago. He first settled near Newville, and has lived in Adams County nearly 38 years, during the last ten years he was a resident of the city. He was twice married, and was the father of nine children, four with his companions have preceded him to the better land. His last companion died a year ago last March since that time he had made his home with his daughter. Mrs. E. Mann. </w:t>
      </w:r>
    </w:p>
    <w:p w14:paraId="4042981E" w14:textId="77777777" w:rsidR="00084198" w:rsidRDefault="00084198" w:rsidP="00084198">
      <w:pPr>
        <w:contextualSpacing/>
        <w:rPr>
          <w:rFonts w:ascii="Book Antiqua" w:hAnsi="Book Antiqua"/>
          <w:sz w:val="30"/>
          <w:szCs w:val="30"/>
        </w:rPr>
      </w:pPr>
      <w:r>
        <w:rPr>
          <w:rFonts w:ascii="Book Antiqua" w:hAnsi="Book Antiqua"/>
          <w:sz w:val="30"/>
          <w:szCs w:val="30"/>
        </w:rPr>
        <w:t xml:space="preserve">   </w:t>
      </w:r>
      <w:r w:rsidRPr="00084198">
        <w:rPr>
          <w:rFonts w:ascii="Book Antiqua" w:hAnsi="Book Antiqua"/>
          <w:sz w:val="30"/>
          <w:szCs w:val="30"/>
        </w:rPr>
        <w:t xml:space="preserve">Father Galbreath was widely known and well respected. </w:t>
      </w:r>
    </w:p>
    <w:p w14:paraId="7A945721" w14:textId="77777777" w:rsidR="00084198" w:rsidRDefault="00084198" w:rsidP="00084198">
      <w:pPr>
        <w:contextualSpacing/>
        <w:rPr>
          <w:rFonts w:ascii="Book Antiqua" w:hAnsi="Book Antiqua"/>
          <w:sz w:val="30"/>
          <w:szCs w:val="30"/>
        </w:rPr>
      </w:pPr>
      <w:r>
        <w:rPr>
          <w:rFonts w:ascii="Book Antiqua" w:hAnsi="Book Antiqua"/>
          <w:sz w:val="30"/>
          <w:szCs w:val="30"/>
        </w:rPr>
        <w:t xml:space="preserve">   </w:t>
      </w:r>
      <w:r w:rsidRPr="00084198">
        <w:rPr>
          <w:rFonts w:ascii="Book Antiqua" w:hAnsi="Book Antiqua"/>
          <w:sz w:val="30"/>
          <w:szCs w:val="30"/>
        </w:rPr>
        <w:t xml:space="preserve">Funeral was held at the house on Wednesday, May 3. conducted by Rev. E. T. Gregg. He was laid to rest in Maplewood Cemetery. </w:t>
      </w:r>
    </w:p>
    <w:p w14:paraId="44B17423" w14:textId="77777777" w:rsidR="00084198" w:rsidRDefault="00084198" w:rsidP="00084198">
      <w:pPr>
        <w:contextualSpacing/>
        <w:rPr>
          <w:rFonts w:ascii="Book Antiqua" w:hAnsi="Book Antiqua"/>
          <w:sz w:val="30"/>
          <w:szCs w:val="30"/>
        </w:rPr>
      </w:pPr>
    </w:p>
    <w:p w14:paraId="375B1E83" w14:textId="77777777" w:rsidR="00084198" w:rsidRDefault="00084198" w:rsidP="00084198">
      <w:pPr>
        <w:contextualSpacing/>
        <w:rPr>
          <w:rFonts w:ascii="Book Antiqua" w:hAnsi="Book Antiqua"/>
          <w:sz w:val="30"/>
          <w:szCs w:val="30"/>
        </w:rPr>
      </w:pPr>
      <w:r w:rsidRPr="00084198">
        <w:rPr>
          <w:rFonts w:ascii="Book Antiqua" w:hAnsi="Book Antiqua"/>
          <w:sz w:val="30"/>
          <w:szCs w:val="30"/>
        </w:rPr>
        <w:t>Decatur Democrat, Adams County, Indiana</w:t>
      </w:r>
    </w:p>
    <w:p w14:paraId="241AFFE6" w14:textId="2F237D85" w:rsidR="00537685" w:rsidRPr="00084198" w:rsidRDefault="00084198" w:rsidP="00084198">
      <w:pPr>
        <w:contextualSpacing/>
        <w:rPr>
          <w:rFonts w:ascii="Book Antiqua" w:hAnsi="Book Antiqua"/>
          <w:sz w:val="30"/>
          <w:szCs w:val="30"/>
        </w:rPr>
      </w:pPr>
      <w:r>
        <w:rPr>
          <w:rFonts w:ascii="Book Antiqua" w:hAnsi="Book Antiqua"/>
          <w:sz w:val="30"/>
          <w:szCs w:val="30"/>
        </w:rPr>
        <w:t>May 19, 1893</w:t>
      </w:r>
      <w:r w:rsidR="004E47DF">
        <w:rPr>
          <w:rFonts w:ascii="Book Antiqua" w:hAnsi="Book Antiqua"/>
          <w:sz w:val="30"/>
          <w:szCs w:val="30"/>
        </w:rPr>
        <w:t>, p. 1</w:t>
      </w:r>
    </w:p>
    <w:sectPr w:rsidR="00537685" w:rsidRPr="00084198" w:rsidSect="004E47DF">
      <w:pgSz w:w="12240" w:h="1584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2E"/>
    <w:rsid w:val="00084198"/>
    <w:rsid w:val="000D44E9"/>
    <w:rsid w:val="000E7BA3"/>
    <w:rsid w:val="001A613F"/>
    <w:rsid w:val="001C24FB"/>
    <w:rsid w:val="001E5E6E"/>
    <w:rsid w:val="002B0146"/>
    <w:rsid w:val="00312FE1"/>
    <w:rsid w:val="00316F3C"/>
    <w:rsid w:val="00472A24"/>
    <w:rsid w:val="0048192F"/>
    <w:rsid w:val="004C0A93"/>
    <w:rsid w:val="004C4886"/>
    <w:rsid w:val="004E47DF"/>
    <w:rsid w:val="00537685"/>
    <w:rsid w:val="005F4559"/>
    <w:rsid w:val="00624A09"/>
    <w:rsid w:val="006514C3"/>
    <w:rsid w:val="007378A7"/>
    <w:rsid w:val="007E7C52"/>
    <w:rsid w:val="00861A11"/>
    <w:rsid w:val="00885643"/>
    <w:rsid w:val="008914C0"/>
    <w:rsid w:val="0089288C"/>
    <w:rsid w:val="008D4408"/>
    <w:rsid w:val="008E23B0"/>
    <w:rsid w:val="00902AC8"/>
    <w:rsid w:val="00947684"/>
    <w:rsid w:val="009D308C"/>
    <w:rsid w:val="00A44032"/>
    <w:rsid w:val="00A75FF0"/>
    <w:rsid w:val="00A81828"/>
    <w:rsid w:val="00AD502E"/>
    <w:rsid w:val="00B406C6"/>
    <w:rsid w:val="00B45C41"/>
    <w:rsid w:val="00B55454"/>
    <w:rsid w:val="00BB1D92"/>
    <w:rsid w:val="00BC6400"/>
    <w:rsid w:val="00BF4F8F"/>
    <w:rsid w:val="00C06E7F"/>
    <w:rsid w:val="00C914C9"/>
    <w:rsid w:val="00C95CB0"/>
    <w:rsid w:val="00CD1B2A"/>
    <w:rsid w:val="00D16A38"/>
    <w:rsid w:val="00D63FD9"/>
    <w:rsid w:val="00D73207"/>
    <w:rsid w:val="00D85610"/>
    <w:rsid w:val="00E16677"/>
    <w:rsid w:val="00F05F77"/>
    <w:rsid w:val="00F108B3"/>
    <w:rsid w:val="00F27C02"/>
    <w:rsid w:val="00F34E6C"/>
    <w:rsid w:val="00F44284"/>
    <w:rsid w:val="00F6524F"/>
    <w:rsid w:val="00FF07A3"/>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2CFAB"/>
  <w15:docId w15:val="{1BFC55FF-4788-4D0D-838B-87622F25F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502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502E"/>
    <w:rPr>
      <w:rFonts w:ascii="Tahoma" w:hAnsi="Tahoma" w:cs="Tahoma"/>
      <w:sz w:val="16"/>
      <w:szCs w:val="16"/>
    </w:rPr>
  </w:style>
  <w:style w:type="paragraph" w:customStyle="1" w:styleId="m-7904983480960966245default-style">
    <w:name w:val="m_-7904983480960966245default-style"/>
    <w:basedOn w:val="Normal"/>
    <w:rsid w:val="001A613F"/>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01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170</Words>
  <Characters>760</Characters>
  <Application>Microsoft Office Word</Application>
  <DocSecurity>0</DocSecurity>
  <Lines>25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3</cp:revision>
  <dcterms:created xsi:type="dcterms:W3CDTF">2024-02-05T23:34:00Z</dcterms:created>
  <dcterms:modified xsi:type="dcterms:W3CDTF">2026-09-03T19:51:00Z</dcterms:modified>
</cp:coreProperties>
</file>