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B8769" w14:textId="65C2DA42" w:rsidR="00FA4DDD" w:rsidRPr="007357DF" w:rsidRDefault="00FA4DDD" w:rsidP="007357DF">
      <w:pPr>
        <w:spacing w:after="0" w:line="240" w:lineRule="auto"/>
        <w:jc w:val="center"/>
        <w:rPr>
          <w:rFonts w:ascii="Book Antiqua" w:hAnsi="Book Antiqua"/>
          <w:sz w:val="40"/>
          <w:szCs w:val="40"/>
        </w:rPr>
      </w:pPr>
      <w:r w:rsidRPr="007357DF">
        <w:rPr>
          <w:rFonts w:ascii="Book Antiqua" w:hAnsi="Book Antiqua"/>
          <w:sz w:val="40"/>
          <w:szCs w:val="40"/>
        </w:rPr>
        <w:t>Marilyn C.</w:t>
      </w:r>
      <w:r w:rsidR="007357DF" w:rsidRPr="007357DF">
        <w:rPr>
          <w:rFonts w:ascii="Book Antiqua" w:hAnsi="Book Antiqua"/>
          <w:sz w:val="40"/>
          <w:szCs w:val="40"/>
        </w:rPr>
        <w:t xml:space="preserve"> (Mauller)</w:t>
      </w:r>
      <w:r w:rsidRPr="007357DF">
        <w:rPr>
          <w:rFonts w:ascii="Book Antiqua" w:hAnsi="Book Antiqua"/>
          <w:sz w:val="40"/>
          <w:szCs w:val="40"/>
        </w:rPr>
        <w:t xml:space="preserve"> </w:t>
      </w:r>
      <w:proofErr w:type="spellStart"/>
      <w:r w:rsidRPr="007357DF">
        <w:rPr>
          <w:rFonts w:ascii="Book Antiqua" w:hAnsi="Book Antiqua"/>
          <w:sz w:val="40"/>
          <w:szCs w:val="40"/>
        </w:rPr>
        <w:t>Fruchte</w:t>
      </w:r>
      <w:proofErr w:type="spellEnd"/>
    </w:p>
    <w:p w14:paraId="3316B5AA" w14:textId="3985D56F" w:rsidR="00FA4DDD" w:rsidRPr="007357DF" w:rsidRDefault="00FA4DDD" w:rsidP="007357DF">
      <w:pPr>
        <w:spacing w:after="0" w:line="240" w:lineRule="auto"/>
        <w:jc w:val="center"/>
        <w:rPr>
          <w:rFonts w:ascii="Book Antiqua" w:hAnsi="Book Antiqua"/>
          <w:sz w:val="40"/>
          <w:szCs w:val="40"/>
        </w:rPr>
      </w:pPr>
      <w:r w:rsidRPr="007357DF">
        <w:rPr>
          <w:rFonts w:ascii="Book Antiqua" w:hAnsi="Book Antiqua"/>
          <w:sz w:val="40"/>
          <w:szCs w:val="40"/>
        </w:rPr>
        <w:t xml:space="preserve">July 21, 1934 </w:t>
      </w:r>
      <w:r w:rsidR="007357DF" w:rsidRPr="007357DF">
        <w:rPr>
          <w:rFonts w:ascii="Book Antiqua" w:hAnsi="Book Antiqua"/>
          <w:sz w:val="40"/>
          <w:szCs w:val="40"/>
        </w:rPr>
        <w:t>-</w:t>
      </w:r>
      <w:r w:rsidRPr="007357DF">
        <w:rPr>
          <w:rFonts w:ascii="Book Antiqua" w:hAnsi="Book Antiqua"/>
          <w:sz w:val="40"/>
          <w:szCs w:val="40"/>
        </w:rPr>
        <w:t xml:space="preserve"> April 26, 2025</w:t>
      </w:r>
    </w:p>
    <w:p w14:paraId="1E6CE640" w14:textId="77777777" w:rsidR="007357DF" w:rsidRPr="007357DF" w:rsidRDefault="007357DF" w:rsidP="007357DF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</w:p>
    <w:p w14:paraId="38A8E461" w14:textId="552D57E8" w:rsidR="007357DF" w:rsidRPr="007357DF" w:rsidRDefault="007357DF" w:rsidP="007357DF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29B1A90E" wp14:editId="382CD1E5">
            <wp:extent cx="3495675" cy="2784801"/>
            <wp:effectExtent l="0" t="0" r="0" b="0"/>
            <wp:docPr id="664244983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4" t="5989" r="5448" b="2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31" cy="27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BD7E4" w14:textId="0DE3DD57" w:rsidR="007357DF" w:rsidRDefault="007357DF" w:rsidP="007357DF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t xml:space="preserve">Photo by </w:t>
      </w:r>
      <w:r>
        <w:rPr>
          <w:rFonts w:ascii="Book Antiqua" w:hAnsi="Book Antiqua"/>
          <w:sz w:val="30"/>
          <w:szCs w:val="30"/>
        </w:rPr>
        <w:t>PLS</w:t>
      </w:r>
    </w:p>
    <w:p w14:paraId="44600342" w14:textId="77777777" w:rsidR="007357DF" w:rsidRPr="007357DF" w:rsidRDefault="007357DF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</w:p>
    <w:p w14:paraId="7FA4225F" w14:textId="44E6DDEE" w:rsidR="00FA4DDD" w:rsidRPr="007357DF" w:rsidRDefault="007357DF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t xml:space="preserve">   </w:t>
      </w:r>
      <w:r w:rsidR="00FA4DDD" w:rsidRPr="007357DF">
        <w:rPr>
          <w:rFonts w:ascii="Book Antiqua" w:hAnsi="Book Antiqua"/>
          <w:sz w:val="30"/>
          <w:szCs w:val="30"/>
        </w:rPr>
        <w:t xml:space="preserve">Marilyn C. Fruchte, 90, of Decatur, Indiana, passed away on Saturday, April 26, </w:t>
      </w:r>
      <w:proofErr w:type="gramStart"/>
      <w:r w:rsidR="00FA4DDD" w:rsidRPr="007357DF">
        <w:rPr>
          <w:rFonts w:ascii="Book Antiqua" w:hAnsi="Book Antiqua"/>
          <w:sz w:val="30"/>
          <w:szCs w:val="30"/>
        </w:rPr>
        <w:t>2025</w:t>
      </w:r>
      <w:proofErr w:type="gramEnd"/>
      <w:r w:rsidR="00FA4DDD" w:rsidRPr="007357DF">
        <w:rPr>
          <w:rFonts w:ascii="Book Antiqua" w:hAnsi="Book Antiqua"/>
          <w:sz w:val="30"/>
          <w:szCs w:val="30"/>
        </w:rPr>
        <w:t xml:space="preserve"> at Adams Woodcrest.</w:t>
      </w:r>
      <w:r w:rsidRPr="007357DF">
        <w:rPr>
          <w:rFonts w:ascii="Book Antiqua" w:hAnsi="Book Antiqua"/>
          <w:sz w:val="30"/>
          <w:szCs w:val="30"/>
        </w:rPr>
        <w:t xml:space="preserve">  </w:t>
      </w:r>
      <w:r w:rsidR="00FA4DDD" w:rsidRPr="007357DF">
        <w:rPr>
          <w:rFonts w:ascii="Book Antiqua" w:hAnsi="Book Antiqua"/>
          <w:sz w:val="30"/>
          <w:szCs w:val="30"/>
        </w:rPr>
        <w:t xml:space="preserve">She was born on July 21, </w:t>
      </w:r>
      <w:proofErr w:type="gramStart"/>
      <w:r w:rsidR="00FA4DDD" w:rsidRPr="007357DF">
        <w:rPr>
          <w:rFonts w:ascii="Book Antiqua" w:hAnsi="Book Antiqua"/>
          <w:sz w:val="30"/>
          <w:szCs w:val="30"/>
        </w:rPr>
        <w:t>1934</w:t>
      </w:r>
      <w:proofErr w:type="gramEnd"/>
      <w:r w:rsidR="00FA4DDD" w:rsidRPr="007357DF">
        <w:rPr>
          <w:rFonts w:ascii="Book Antiqua" w:hAnsi="Book Antiqua"/>
          <w:sz w:val="30"/>
          <w:szCs w:val="30"/>
        </w:rPr>
        <w:t xml:space="preserve"> in Decatur, Indiana to the late Glenn Mauller and Dorothy M. (Fawcett) Mauller.</w:t>
      </w:r>
      <w:r w:rsidRPr="007357DF">
        <w:rPr>
          <w:rFonts w:ascii="Book Antiqua" w:hAnsi="Book Antiqua"/>
          <w:sz w:val="30"/>
          <w:szCs w:val="30"/>
        </w:rPr>
        <w:t xml:space="preserve">  </w:t>
      </w:r>
      <w:r w:rsidR="00FA4DDD" w:rsidRPr="007357DF">
        <w:rPr>
          <w:rFonts w:ascii="Book Antiqua" w:hAnsi="Book Antiqua"/>
          <w:sz w:val="30"/>
          <w:szCs w:val="30"/>
        </w:rPr>
        <w:t xml:space="preserve">Marilyn was united in marriage to the late Roger D. </w:t>
      </w:r>
      <w:proofErr w:type="spellStart"/>
      <w:r w:rsidR="00FA4DDD" w:rsidRPr="007357DF">
        <w:rPr>
          <w:rFonts w:ascii="Book Antiqua" w:hAnsi="Book Antiqua"/>
          <w:sz w:val="30"/>
          <w:szCs w:val="30"/>
        </w:rPr>
        <w:t>Fruchte</w:t>
      </w:r>
      <w:proofErr w:type="spellEnd"/>
      <w:r w:rsidR="00FA4DDD" w:rsidRPr="007357DF">
        <w:rPr>
          <w:rFonts w:ascii="Book Antiqua" w:hAnsi="Book Antiqua"/>
          <w:sz w:val="30"/>
          <w:szCs w:val="30"/>
        </w:rPr>
        <w:t xml:space="preserve"> on February 22, </w:t>
      </w:r>
      <w:proofErr w:type="gramStart"/>
      <w:r w:rsidR="00FA4DDD" w:rsidRPr="007357DF">
        <w:rPr>
          <w:rFonts w:ascii="Book Antiqua" w:hAnsi="Book Antiqua"/>
          <w:sz w:val="30"/>
          <w:szCs w:val="30"/>
        </w:rPr>
        <w:t>1953</w:t>
      </w:r>
      <w:proofErr w:type="gramEnd"/>
      <w:r w:rsidR="00FA4DDD" w:rsidRPr="007357DF">
        <w:rPr>
          <w:rFonts w:ascii="Book Antiqua" w:hAnsi="Book Antiqua"/>
          <w:sz w:val="30"/>
          <w:szCs w:val="30"/>
        </w:rPr>
        <w:t xml:space="preserve"> at First Evangelical Church in Decatur, Indiana. Roger preceded her in death on June 23, 2018.</w:t>
      </w:r>
    </w:p>
    <w:p w14:paraId="7986EE63" w14:textId="00E74902" w:rsidR="00FA4DDD" w:rsidRPr="007357DF" w:rsidRDefault="007357DF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t xml:space="preserve">   </w:t>
      </w:r>
      <w:r w:rsidR="00FA4DDD" w:rsidRPr="007357DF">
        <w:rPr>
          <w:rFonts w:ascii="Book Antiqua" w:hAnsi="Book Antiqua"/>
          <w:sz w:val="30"/>
          <w:szCs w:val="30"/>
        </w:rPr>
        <w:t>She was a member of Zion United Church of Christ in Decatur, Indiana.</w:t>
      </w:r>
      <w:r w:rsidRPr="007357DF">
        <w:rPr>
          <w:rFonts w:ascii="Book Antiqua" w:hAnsi="Book Antiqua"/>
          <w:sz w:val="30"/>
          <w:szCs w:val="30"/>
        </w:rPr>
        <w:t xml:space="preserve">  </w:t>
      </w:r>
      <w:r w:rsidR="00FA4DDD" w:rsidRPr="007357DF">
        <w:rPr>
          <w:rFonts w:ascii="Book Antiqua" w:hAnsi="Book Antiqua"/>
          <w:sz w:val="30"/>
          <w:szCs w:val="30"/>
        </w:rPr>
        <w:t xml:space="preserve">She was a 1952 graduate of Decatur High School. She was employed with Adams County Courthouse for over 20 years and retired from the City </w:t>
      </w:r>
      <w:proofErr w:type="spellStart"/>
      <w:r w:rsidR="00FA4DDD" w:rsidRPr="007357DF">
        <w:rPr>
          <w:rFonts w:ascii="Book Antiqua" w:hAnsi="Book Antiqua"/>
          <w:sz w:val="30"/>
          <w:szCs w:val="30"/>
        </w:rPr>
        <w:t>Clerks</w:t>
      </w:r>
      <w:proofErr w:type="spellEnd"/>
      <w:r w:rsidR="00FA4DDD" w:rsidRPr="007357DF">
        <w:rPr>
          <w:rFonts w:ascii="Book Antiqua" w:hAnsi="Book Antiqua"/>
          <w:sz w:val="30"/>
          <w:szCs w:val="30"/>
        </w:rPr>
        <w:t xml:space="preserve"> office.</w:t>
      </w:r>
      <w:r w:rsidRPr="007357DF">
        <w:rPr>
          <w:rFonts w:ascii="Book Antiqua" w:hAnsi="Book Antiqua"/>
          <w:sz w:val="30"/>
          <w:szCs w:val="30"/>
        </w:rPr>
        <w:t xml:space="preserve">  </w:t>
      </w:r>
      <w:r w:rsidR="00FA4DDD" w:rsidRPr="007357DF">
        <w:rPr>
          <w:rFonts w:ascii="Book Antiqua" w:hAnsi="Book Antiqua"/>
          <w:sz w:val="30"/>
          <w:szCs w:val="30"/>
        </w:rPr>
        <w:t>Marilyn enjoyed sewing, gardening, playing cards</w:t>
      </w:r>
      <w:proofErr w:type="gramStart"/>
      <w:r w:rsidR="00FA4DDD" w:rsidRPr="007357DF">
        <w:rPr>
          <w:rFonts w:ascii="Book Antiqua" w:hAnsi="Book Antiqua"/>
          <w:sz w:val="30"/>
          <w:szCs w:val="30"/>
        </w:rPr>
        <w:t>, participating</w:t>
      </w:r>
      <w:proofErr w:type="gramEnd"/>
      <w:r w:rsidR="00FA4DDD" w:rsidRPr="007357DF">
        <w:rPr>
          <w:rFonts w:ascii="Book Antiqua" w:hAnsi="Book Antiqua"/>
          <w:sz w:val="30"/>
          <w:szCs w:val="30"/>
        </w:rPr>
        <w:t xml:space="preserve"> in the Red Hat Society. She enjoyed spending time with family, especially her grandchildren.</w:t>
      </w:r>
    </w:p>
    <w:p w14:paraId="48745502" w14:textId="042396CD" w:rsidR="00FA4DDD" w:rsidRPr="007357DF" w:rsidRDefault="007357DF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lastRenderedPageBreak/>
        <w:t xml:space="preserve">   </w:t>
      </w:r>
      <w:r w:rsidR="00FA4DDD" w:rsidRPr="007357DF">
        <w:rPr>
          <w:rFonts w:ascii="Book Antiqua" w:hAnsi="Book Antiqua"/>
          <w:sz w:val="30"/>
          <w:szCs w:val="30"/>
        </w:rPr>
        <w:t xml:space="preserve">She is survived by her son, Michael (Linda) Fruchte of Decatur, Indiana; son, Mark (Lynn) </w:t>
      </w:r>
      <w:proofErr w:type="spellStart"/>
      <w:r w:rsidR="00FA4DDD" w:rsidRPr="007357DF">
        <w:rPr>
          <w:rFonts w:ascii="Book Antiqua" w:hAnsi="Book Antiqua"/>
          <w:sz w:val="30"/>
          <w:szCs w:val="30"/>
        </w:rPr>
        <w:t>Fruchte</w:t>
      </w:r>
      <w:proofErr w:type="spellEnd"/>
      <w:r w:rsidR="00FA4DDD" w:rsidRPr="007357DF">
        <w:rPr>
          <w:rFonts w:ascii="Book Antiqua" w:hAnsi="Book Antiqua"/>
          <w:sz w:val="30"/>
          <w:szCs w:val="30"/>
        </w:rPr>
        <w:t xml:space="preserve"> of Decatur, Indiana; son, David (Ann) </w:t>
      </w:r>
      <w:proofErr w:type="spellStart"/>
      <w:r w:rsidR="00FA4DDD" w:rsidRPr="007357DF">
        <w:rPr>
          <w:rFonts w:ascii="Book Antiqua" w:hAnsi="Book Antiqua"/>
          <w:sz w:val="30"/>
          <w:szCs w:val="30"/>
        </w:rPr>
        <w:t>Fruchte</w:t>
      </w:r>
      <w:proofErr w:type="spellEnd"/>
      <w:r w:rsidR="00FA4DDD" w:rsidRPr="007357DF">
        <w:rPr>
          <w:rFonts w:ascii="Book Antiqua" w:hAnsi="Book Antiqua"/>
          <w:sz w:val="30"/>
          <w:szCs w:val="30"/>
        </w:rPr>
        <w:t xml:space="preserve"> of Carthage, North Carolina; daughter, Michelle (John) Hess of Decatur, Indiana; sister, Becky (Bob) Ladd of Decatur, Indiana; 11 grandchildren, Lori Ruble, Jonathan ( Megan ) </w:t>
      </w:r>
      <w:proofErr w:type="spellStart"/>
      <w:r w:rsidR="00FA4DDD" w:rsidRPr="007357DF">
        <w:rPr>
          <w:rFonts w:ascii="Book Antiqua" w:hAnsi="Book Antiqua"/>
          <w:sz w:val="30"/>
          <w:szCs w:val="30"/>
        </w:rPr>
        <w:t>Fruchte</w:t>
      </w:r>
      <w:proofErr w:type="spellEnd"/>
      <w:r w:rsidR="00FA4DDD" w:rsidRPr="007357DF">
        <w:rPr>
          <w:rFonts w:ascii="Book Antiqua" w:hAnsi="Book Antiqua"/>
          <w:sz w:val="30"/>
          <w:szCs w:val="30"/>
        </w:rPr>
        <w:t xml:space="preserve">, Carrie (Jason) Walters, Lyndsey (Sam) Fennig, Nicole (Nick) Ruble, Sara (Ryan) Rumschlag, Ryan (Jenny) Fruchte, Jordan </w:t>
      </w:r>
      <w:proofErr w:type="spellStart"/>
      <w:r w:rsidR="00FA4DDD" w:rsidRPr="007357DF">
        <w:rPr>
          <w:rFonts w:ascii="Book Antiqua" w:hAnsi="Book Antiqua"/>
          <w:sz w:val="30"/>
          <w:szCs w:val="30"/>
        </w:rPr>
        <w:t>Fruchte</w:t>
      </w:r>
      <w:proofErr w:type="spellEnd"/>
      <w:r w:rsidR="00FA4DDD" w:rsidRPr="007357DF">
        <w:rPr>
          <w:rFonts w:ascii="Book Antiqua" w:hAnsi="Book Antiqua"/>
          <w:sz w:val="30"/>
          <w:szCs w:val="30"/>
        </w:rPr>
        <w:t>, Megan (Daniel) Liederbach, Andrew (Kaylie) Hess and Andrea (Lance) Shifferly; 24 great-grandchildren, Anna, Luke, Sam, Grace, Ellie, Amelia, Clara, Alexis, William, Rhett, Gabe, Josie, Ben, Charlotte, Harrison, Hallie, Adi, Trey, Reagan, Jaxon, Brody, Emmie, Emma, and Russell and several nieces and nephews.</w:t>
      </w:r>
    </w:p>
    <w:p w14:paraId="31EE101C" w14:textId="1CF09371" w:rsidR="00FA4DDD" w:rsidRPr="007357DF" w:rsidRDefault="007357DF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t xml:space="preserve">   </w:t>
      </w:r>
      <w:r w:rsidR="00FA4DDD" w:rsidRPr="007357DF">
        <w:rPr>
          <w:rFonts w:ascii="Book Antiqua" w:hAnsi="Book Antiqua"/>
          <w:sz w:val="30"/>
          <w:szCs w:val="30"/>
        </w:rPr>
        <w:t>Along with her parents and spouse, she was preceded in death by grandson-in-law, Paul Ruble.</w:t>
      </w:r>
    </w:p>
    <w:p w14:paraId="5AD8B241" w14:textId="082DED9B" w:rsidR="00FA4DDD" w:rsidRPr="007357DF" w:rsidRDefault="007357DF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t xml:space="preserve">   </w:t>
      </w:r>
      <w:r w:rsidR="00FA4DDD" w:rsidRPr="007357DF">
        <w:rPr>
          <w:rFonts w:ascii="Book Antiqua" w:hAnsi="Book Antiqua"/>
          <w:sz w:val="30"/>
          <w:szCs w:val="30"/>
        </w:rPr>
        <w:t xml:space="preserve">Funeral services for Marilyn will be held at 2:30 p.m. on Wednesday, April 30, </w:t>
      </w:r>
      <w:proofErr w:type="gramStart"/>
      <w:r w:rsidR="00FA4DDD" w:rsidRPr="007357DF">
        <w:rPr>
          <w:rFonts w:ascii="Book Antiqua" w:hAnsi="Book Antiqua"/>
          <w:sz w:val="30"/>
          <w:szCs w:val="30"/>
        </w:rPr>
        <w:t>2025</w:t>
      </w:r>
      <w:proofErr w:type="gramEnd"/>
      <w:r w:rsidR="00FA4DDD" w:rsidRPr="007357DF">
        <w:rPr>
          <w:rFonts w:ascii="Book Antiqua" w:hAnsi="Book Antiqua"/>
          <w:sz w:val="30"/>
          <w:szCs w:val="30"/>
        </w:rPr>
        <w:t xml:space="preserve"> at the Woodcrest Porter Auditorium with Pastor Allen Kahler officiating. A burial service will follow at Decatur Cemetery.</w:t>
      </w:r>
      <w:r w:rsidRPr="007357DF">
        <w:rPr>
          <w:rFonts w:ascii="Book Antiqua" w:hAnsi="Book Antiqua"/>
          <w:sz w:val="30"/>
          <w:szCs w:val="30"/>
        </w:rPr>
        <w:t xml:space="preserve">  </w:t>
      </w:r>
      <w:r w:rsidR="00FA4DDD" w:rsidRPr="007357DF">
        <w:rPr>
          <w:rFonts w:ascii="Book Antiqua" w:hAnsi="Book Antiqua"/>
          <w:sz w:val="30"/>
          <w:szCs w:val="30"/>
        </w:rPr>
        <w:t>Family and friends will be received from 12:30 p.m. until service time on Wednesday at the Woodcrest Porter Auditorium.</w:t>
      </w:r>
    </w:p>
    <w:p w14:paraId="463B608C" w14:textId="70C64DE2" w:rsidR="00FA4DDD" w:rsidRDefault="007357DF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t xml:space="preserve">   </w:t>
      </w:r>
      <w:r w:rsidR="00FA4DDD" w:rsidRPr="007357DF">
        <w:rPr>
          <w:rFonts w:ascii="Book Antiqua" w:hAnsi="Book Antiqua"/>
          <w:sz w:val="30"/>
          <w:szCs w:val="30"/>
        </w:rPr>
        <w:t>In lieu of flowers and gifts the family requests that memorials be to Zion United Church of Christ or A.C.C.F-Paul Ruble Scholarship.</w:t>
      </w:r>
    </w:p>
    <w:p w14:paraId="13B2DC64" w14:textId="77777777" w:rsidR="007357DF" w:rsidRPr="007357DF" w:rsidRDefault="007357DF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</w:p>
    <w:p w14:paraId="6BBEA947" w14:textId="535728F7" w:rsidR="00B42CE3" w:rsidRPr="007357DF" w:rsidRDefault="00FA4DDD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t>Zwick &amp; Jahn Funeral Homes, Adams County, Indiana</w:t>
      </w:r>
    </w:p>
    <w:p w14:paraId="0714F4E6" w14:textId="27928E3C" w:rsidR="00FA4DDD" w:rsidRPr="007357DF" w:rsidRDefault="00FA4DDD" w:rsidP="007357DF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7357DF">
        <w:rPr>
          <w:rFonts w:ascii="Book Antiqua" w:hAnsi="Book Antiqua"/>
          <w:sz w:val="30"/>
          <w:szCs w:val="30"/>
        </w:rPr>
        <w:t>May 2, 2025</w:t>
      </w:r>
    </w:p>
    <w:sectPr w:rsidR="00FA4DDD" w:rsidRPr="007357DF" w:rsidSect="007357DF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82"/>
    <w:rsid w:val="0009452F"/>
    <w:rsid w:val="000F5DC1"/>
    <w:rsid w:val="002822F9"/>
    <w:rsid w:val="003F5A9D"/>
    <w:rsid w:val="004E3E82"/>
    <w:rsid w:val="005352EA"/>
    <w:rsid w:val="00630A53"/>
    <w:rsid w:val="007357DF"/>
    <w:rsid w:val="008747B4"/>
    <w:rsid w:val="00B42CE3"/>
    <w:rsid w:val="00EF7662"/>
    <w:rsid w:val="00FA4DDD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88720"/>
  <w15:chartTrackingRefBased/>
  <w15:docId w15:val="{AD807056-72B3-4BD1-AFB2-CC3300C7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E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E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0A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33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152398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10470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040324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04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4998">
          <w:marLeft w:val="1680"/>
          <w:marRight w:val="16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50569">
              <w:marLeft w:val="1680"/>
              <w:marRight w:val="16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9944">
          <w:marLeft w:val="1680"/>
          <w:marRight w:val="168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2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0117">
          <w:marLeft w:val="1680"/>
          <w:marRight w:val="16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693">
              <w:marLeft w:val="1680"/>
              <w:marRight w:val="16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06795">
          <w:marLeft w:val="1680"/>
          <w:marRight w:val="168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43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46869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39304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0351152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355</Words>
  <Characters>1899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4</cp:revision>
  <dcterms:created xsi:type="dcterms:W3CDTF">2025-05-02T13:11:00Z</dcterms:created>
  <dcterms:modified xsi:type="dcterms:W3CDTF">2026-08-15T23:41:00Z</dcterms:modified>
</cp:coreProperties>
</file>