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8337A" w14:textId="34F3D466" w:rsidR="00922B20" w:rsidRPr="00392BF2" w:rsidRDefault="00922B20" w:rsidP="00392BF2">
      <w:pPr>
        <w:spacing w:after="0" w:line="240" w:lineRule="auto"/>
        <w:jc w:val="center"/>
        <w:rPr>
          <w:rFonts w:ascii="Book Antiqua" w:hAnsi="Book Antiqua"/>
          <w:sz w:val="40"/>
          <w:szCs w:val="40"/>
        </w:rPr>
      </w:pPr>
      <w:r w:rsidRPr="00392BF2">
        <w:rPr>
          <w:rFonts w:ascii="Book Antiqua" w:hAnsi="Book Antiqua"/>
          <w:sz w:val="40"/>
          <w:szCs w:val="40"/>
        </w:rPr>
        <w:t xml:space="preserve">Virginia Ruth </w:t>
      </w:r>
      <w:r w:rsidR="001545D1">
        <w:rPr>
          <w:rFonts w:ascii="Book Antiqua" w:hAnsi="Book Antiqua"/>
          <w:sz w:val="40"/>
          <w:szCs w:val="40"/>
        </w:rPr>
        <w:t xml:space="preserve">(Morningstar) </w:t>
      </w:r>
      <w:r w:rsidRPr="00392BF2">
        <w:rPr>
          <w:rFonts w:ascii="Book Antiqua" w:hAnsi="Book Antiqua"/>
          <w:sz w:val="40"/>
          <w:szCs w:val="40"/>
        </w:rPr>
        <w:t>Foreman</w:t>
      </w:r>
    </w:p>
    <w:p w14:paraId="1F7BAC62" w14:textId="77777777" w:rsidR="00922B20" w:rsidRPr="00392BF2" w:rsidRDefault="00922B20" w:rsidP="00392BF2">
      <w:pPr>
        <w:spacing w:after="0" w:line="240" w:lineRule="auto"/>
        <w:jc w:val="center"/>
        <w:rPr>
          <w:rFonts w:ascii="Book Antiqua" w:hAnsi="Book Antiqua"/>
          <w:sz w:val="40"/>
          <w:szCs w:val="40"/>
        </w:rPr>
      </w:pPr>
      <w:r w:rsidRPr="00392BF2">
        <w:rPr>
          <w:rFonts w:ascii="Book Antiqua" w:hAnsi="Book Antiqua"/>
          <w:sz w:val="40"/>
          <w:szCs w:val="40"/>
        </w:rPr>
        <w:t>November 21, 1930 — March 7, 2026</w:t>
      </w:r>
    </w:p>
    <w:p w14:paraId="546706F6" w14:textId="77777777" w:rsidR="00392BF2" w:rsidRPr="00392BF2" w:rsidRDefault="00392BF2" w:rsidP="00392BF2">
      <w:pPr>
        <w:spacing w:after="0" w:line="240" w:lineRule="auto"/>
        <w:jc w:val="center"/>
        <w:rPr>
          <w:rFonts w:ascii="Book Antiqua" w:hAnsi="Book Antiqua"/>
          <w:sz w:val="30"/>
          <w:szCs w:val="30"/>
        </w:rPr>
      </w:pPr>
    </w:p>
    <w:p w14:paraId="793BA06D" w14:textId="1C8AACF6" w:rsidR="00392BF2" w:rsidRPr="00392BF2" w:rsidRDefault="00392BF2" w:rsidP="00392BF2">
      <w:pPr>
        <w:spacing w:after="0" w:line="240" w:lineRule="auto"/>
        <w:jc w:val="center"/>
        <w:rPr>
          <w:rFonts w:ascii="Book Antiqua" w:hAnsi="Book Antiqua"/>
          <w:sz w:val="30"/>
          <w:szCs w:val="30"/>
        </w:rPr>
      </w:pPr>
      <w:r w:rsidRPr="00392BF2">
        <w:rPr>
          <w:rFonts w:ascii="Book Antiqua" w:hAnsi="Book Antiqua"/>
          <w:noProof/>
          <w:sz w:val="30"/>
          <w:szCs w:val="30"/>
        </w:rPr>
        <w:drawing>
          <wp:inline distT="0" distB="0" distL="0" distR="0" wp14:anchorId="0F1A1FA7" wp14:editId="678AA728">
            <wp:extent cx="2684975" cy="1000125"/>
            <wp:effectExtent l="0" t="0" r="1270" b="0"/>
            <wp:docPr id="1507844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844178" name="Picture 1507844178"/>
                    <pic:cNvPicPr/>
                  </pic:nvPicPr>
                  <pic:blipFill rotWithShape="1">
                    <a:blip r:embed="rId4">
                      <a:extLst>
                        <a:ext uri="{28A0092B-C50C-407E-A947-70E740481C1C}">
                          <a14:useLocalDpi xmlns:a14="http://schemas.microsoft.com/office/drawing/2010/main" val="0"/>
                        </a:ext>
                      </a:extLst>
                    </a:blip>
                    <a:srcRect t="18973" b="31361"/>
                    <a:stretch>
                      <a:fillRect/>
                    </a:stretch>
                  </pic:blipFill>
                  <pic:spPr bwMode="auto">
                    <a:xfrm>
                      <a:off x="0" y="0"/>
                      <a:ext cx="2733881" cy="1018342"/>
                    </a:xfrm>
                    <a:prstGeom prst="rect">
                      <a:avLst/>
                    </a:prstGeom>
                    <a:ln>
                      <a:noFill/>
                    </a:ln>
                    <a:extLst>
                      <a:ext uri="{53640926-AAD7-44D8-BBD7-CCE9431645EC}">
                        <a14:shadowObscured xmlns:a14="http://schemas.microsoft.com/office/drawing/2010/main"/>
                      </a:ext>
                    </a:extLst>
                  </pic:spPr>
                </pic:pic>
              </a:graphicData>
            </a:graphic>
          </wp:inline>
        </w:drawing>
      </w:r>
    </w:p>
    <w:p w14:paraId="08FC12A5" w14:textId="7376689C" w:rsidR="00392BF2" w:rsidRDefault="00392BF2" w:rsidP="00392BF2">
      <w:pPr>
        <w:spacing w:after="0" w:line="240" w:lineRule="auto"/>
        <w:jc w:val="center"/>
        <w:rPr>
          <w:rFonts w:ascii="Book Antiqua" w:hAnsi="Book Antiqua"/>
          <w:sz w:val="30"/>
          <w:szCs w:val="30"/>
        </w:rPr>
      </w:pPr>
      <w:r w:rsidRPr="00392BF2">
        <w:rPr>
          <w:rFonts w:ascii="Book Antiqua" w:hAnsi="Book Antiqua"/>
          <w:sz w:val="30"/>
          <w:szCs w:val="30"/>
        </w:rPr>
        <w:t>Photo by Barbara Baker Anderson</w:t>
      </w:r>
    </w:p>
    <w:p w14:paraId="451FDF3A" w14:textId="77777777" w:rsidR="00392BF2" w:rsidRPr="00392BF2" w:rsidRDefault="00392BF2" w:rsidP="00392BF2">
      <w:pPr>
        <w:spacing w:after="0" w:line="240" w:lineRule="auto"/>
        <w:rPr>
          <w:rFonts w:ascii="Book Antiqua" w:hAnsi="Book Antiqua"/>
          <w:sz w:val="30"/>
          <w:szCs w:val="30"/>
        </w:rPr>
      </w:pPr>
    </w:p>
    <w:p w14:paraId="623A6C5D" w14:textId="3677F5E4" w:rsidR="00922B20" w:rsidRPr="00392BF2" w:rsidRDefault="00392BF2" w:rsidP="00392BF2">
      <w:pPr>
        <w:spacing w:after="0" w:line="240" w:lineRule="auto"/>
        <w:rPr>
          <w:rFonts w:ascii="Book Antiqua" w:hAnsi="Book Antiqua"/>
          <w:sz w:val="30"/>
          <w:szCs w:val="30"/>
        </w:rPr>
      </w:pPr>
      <w:r>
        <w:rPr>
          <w:rFonts w:ascii="Book Antiqua" w:hAnsi="Book Antiqua"/>
          <w:sz w:val="30"/>
          <w:szCs w:val="30"/>
        </w:rPr>
        <w:t xml:space="preserve">   </w:t>
      </w:r>
      <w:r w:rsidR="00922B20" w:rsidRPr="00392BF2">
        <w:rPr>
          <w:rFonts w:ascii="Book Antiqua" w:hAnsi="Book Antiqua"/>
          <w:sz w:val="30"/>
          <w:szCs w:val="30"/>
        </w:rPr>
        <w:t>Virginia Ruth Foreman, 95, of Ossian, Indiana, peacefully passed away Saturday evening, March 7, 2026, at her residence.</w:t>
      </w:r>
      <w:r>
        <w:rPr>
          <w:rFonts w:ascii="Book Antiqua" w:hAnsi="Book Antiqua"/>
          <w:sz w:val="30"/>
          <w:szCs w:val="30"/>
        </w:rPr>
        <w:t xml:space="preserve">  </w:t>
      </w:r>
      <w:r w:rsidR="00922B20" w:rsidRPr="00392BF2">
        <w:rPr>
          <w:rFonts w:ascii="Book Antiqua" w:hAnsi="Book Antiqua"/>
          <w:sz w:val="30"/>
          <w:szCs w:val="30"/>
        </w:rPr>
        <w:t>She was born on November 21, 1930, in Berne, Indiana, to the late John and Effie Jane (Teeter) Morningstar. Ruth married Claude Edward Foreman on April 8, 1950, at the Decatur Church of God in Decatur, Indiana.</w:t>
      </w:r>
    </w:p>
    <w:p w14:paraId="765C0A1E" w14:textId="4A57DFB8" w:rsidR="00922B20" w:rsidRPr="00392BF2" w:rsidRDefault="00392BF2" w:rsidP="00392BF2">
      <w:pPr>
        <w:spacing w:after="0" w:line="240" w:lineRule="auto"/>
        <w:rPr>
          <w:rFonts w:ascii="Book Antiqua" w:hAnsi="Book Antiqua"/>
          <w:sz w:val="30"/>
          <w:szCs w:val="30"/>
        </w:rPr>
      </w:pPr>
      <w:r>
        <w:rPr>
          <w:rFonts w:ascii="Book Antiqua" w:hAnsi="Book Antiqua"/>
          <w:sz w:val="30"/>
          <w:szCs w:val="30"/>
        </w:rPr>
        <w:t xml:space="preserve">   </w:t>
      </w:r>
      <w:r w:rsidR="00922B20" w:rsidRPr="00392BF2">
        <w:rPr>
          <w:rFonts w:ascii="Book Antiqua" w:hAnsi="Book Antiqua"/>
          <w:sz w:val="30"/>
          <w:szCs w:val="30"/>
        </w:rPr>
        <w:t>Ruth was a member of the First Baptist Church in Decatur, Indiana. A lifetime member of the American Legion Post #111 in Bluffton, Indi</w:t>
      </w:r>
      <w:r>
        <w:rPr>
          <w:rFonts w:ascii="Book Antiqua" w:hAnsi="Book Antiqua"/>
          <w:sz w:val="30"/>
          <w:szCs w:val="30"/>
        </w:rPr>
        <w:t>-</w:t>
      </w:r>
      <w:r w:rsidR="00922B20" w:rsidRPr="00392BF2">
        <w:rPr>
          <w:rFonts w:ascii="Book Antiqua" w:hAnsi="Book Antiqua"/>
          <w:sz w:val="30"/>
          <w:szCs w:val="30"/>
        </w:rPr>
        <w:t>ana, and a member of the GE retired Women’s Club.</w:t>
      </w:r>
    </w:p>
    <w:p w14:paraId="5F1CE916" w14:textId="4240BD94" w:rsidR="00922B20" w:rsidRPr="00392BF2" w:rsidRDefault="00392BF2" w:rsidP="00392BF2">
      <w:pPr>
        <w:spacing w:after="0" w:line="240" w:lineRule="auto"/>
        <w:rPr>
          <w:rFonts w:ascii="Book Antiqua" w:hAnsi="Book Antiqua"/>
          <w:sz w:val="30"/>
          <w:szCs w:val="30"/>
        </w:rPr>
      </w:pPr>
      <w:r>
        <w:rPr>
          <w:rFonts w:ascii="Book Antiqua" w:hAnsi="Book Antiqua"/>
          <w:sz w:val="30"/>
          <w:szCs w:val="30"/>
        </w:rPr>
        <w:t xml:space="preserve">   </w:t>
      </w:r>
      <w:r w:rsidR="00922B20" w:rsidRPr="00392BF2">
        <w:rPr>
          <w:rFonts w:ascii="Book Antiqua" w:hAnsi="Book Antiqua"/>
          <w:sz w:val="30"/>
          <w:szCs w:val="30"/>
        </w:rPr>
        <w:t>She graduated as the Valedictorian in 1948 from Jefferson High School. She retired from General Electric following 39 ½ years of service.</w:t>
      </w:r>
      <w:r>
        <w:rPr>
          <w:rFonts w:ascii="Book Antiqua" w:hAnsi="Book Antiqua"/>
          <w:sz w:val="30"/>
          <w:szCs w:val="30"/>
        </w:rPr>
        <w:t xml:space="preserve">  R</w:t>
      </w:r>
      <w:r w:rsidR="00922B20" w:rsidRPr="00392BF2">
        <w:rPr>
          <w:rFonts w:ascii="Book Antiqua" w:hAnsi="Book Antiqua"/>
          <w:sz w:val="30"/>
          <w:szCs w:val="30"/>
        </w:rPr>
        <w:t>uth enjoyed following NASCAR, especially Jeff Gordon. Ruth was a very faithful wife and supported Claude throughout their nearly 76 years of marriage.</w:t>
      </w:r>
    </w:p>
    <w:p w14:paraId="7326E3A1" w14:textId="3B1C7BB2" w:rsidR="00922B20" w:rsidRPr="00392BF2" w:rsidRDefault="00392BF2" w:rsidP="00392BF2">
      <w:pPr>
        <w:spacing w:after="0" w:line="240" w:lineRule="auto"/>
        <w:rPr>
          <w:rFonts w:ascii="Book Antiqua" w:hAnsi="Book Antiqua"/>
          <w:sz w:val="30"/>
          <w:szCs w:val="30"/>
        </w:rPr>
      </w:pPr>
      <w:r>
        <w:rPr>
          <w:rFonts w:ascii="Book Antiqua" w:hAnsi="Book Antiqua"/>
          <w:sz w:val="30"/>
          <w:szCs w:val="30"/>
        </w:rPr>
        <w:t xml:space="preserve">   </w:t>
      </w:r>
      <w:r w:rsidR="00922B20" w:rsidRPr="00392BF2">
        <w:rPr>
          <w:rFonts w:ascii="Book Antiqua" w:hAnsi="Book Antiqua"/>
          <w:sz w:val="30"/>
          <w:szCs w:val="30"/>
        </w:rPr>
        <w:t>She is survived by her husband, Claude E. Foreman of Ossian, Indiana.</w:t>
      </w:r>
    </w:p>
    <w:p w14:paraId="35F7943F" w14:textId="17840FA2" w:rsidR="00922B20" w:rsidRPr="00392BF2" w:rsidRDefault="00392BF2" w:rsidP="00392BF2">
      <w:pPr>
        <w:spacing w:after="0" w:line="240" w:lineRule="auto"/>
        <w:rPr>
          <w:rFonts w:ascii="Book Antiqua" w:hAnsi="Book Antiqua"/>
          <w:sz w:val="30"/>
          <w:szCs w:val="30"/>
        </w:rPr>
      </w:pPr>
      <w:r>
        <w:rPr>
          <w:rFonts w:ascii="Book Antiqua" w:hAnsi="Book Antiqua"/>
          <w:sz w:val="30"/>
          <w:szCs w:val="30"/>
        </w:rPr>
        <w:t xml:space="preserve">   </w:t>
      </w:r>
      <w:r w:rsidR="00922B20" w:rsidRPr="00392BF2">
        <w:rPr>
          <w:rFonts w:ascii="Book Antiqua" w:hAnsi="Book Antiqua"/>
          <w:sz w:val="30"/>
          <w:szCs w:val="30"/>
        </w:rPr>
        <w:t>Ruth was preceded in death by eight siblings: Ted Morningstar, Mildred Schindler, Chester Morningstar, Augusta Butcher, Dortha Morningstar, Virgil Morningstar, Gerald Morningstar, and Nyla Wilkinson-Wiehe.</w:t>
      </w:r>
    </w:p>
    <w:p w14:paraId="51A32CBF" w14:textId="787A46C8" w:rsidR="00922B20" w:rsidRPr="00392BF2" w:rsidRDefault="00392BF2" w:rsidP="00392BF2">
      <w:pPr>
        <w:spacing w:after="0" w:line="240" w:lineRule="auto"/>
        <w:rPr>
          <w:rFonts w:ascii="Book Antiqua" w:hAnsi="Book Antiqua"/>
          <w:sz w:val="30"/>
          <w:szCs w:val="30"/>
        </w:rPr>
      </w:pPr>
      <w:r>
        <w:rPr>
          <w:rFonts w:ascii="Book Antiqua" w:hAnsi="Book Antiqua"/>
          <w:sz w:val="30"/>
          <w:szCs w:val="30"/>
        </w:rPr>
        <w:t xml:space="preserve">   </w:t>
      </w:r>
      <w:r w:rsidR="00922B20" w:rsidRPr="00392BF2">
        <w:rPr>
          <w:rFonts w:ascii="Book Antiqua" w:hAnsi="Book Antiqua"/>
          <w:sz w:val="30"/>
          <w:szCs w:val="30"/>
        </w:rPr>
        <w:t>A funeral service will be held at 10:30 a.m. Saturday, March 14, 2026, at the Zwick &amp; Jahn Funeral Home in Decatur, Indiana, with Steve Haggerty officiating. Burial will follow at Decatur Cemetery in Decatur, Indiana.</w:t>
      </w:r>
      <w:r>
        <w:rPr>
          <w:rFonts w:ascii="Book Antiqua" w:hAnsi="Book Antiqua"/>
          <w:sz w:val="30"/>
          <w:szCs w:val="30"/>
        </w:rPr>
        <w:t xml:space="preserve">  </w:t>
      </w:r>
      <w:r w:rsidR="00922B20" w:rsidRPr="00392BF2">
        <w:rPr>
          <w:rFonts w:ascii="Book Antiqua" w:hAnsi="Book Antiqua"/>
          <w:sz w:val="30"/>
          <w:szCs w:val="30"/>
        </w:rPr>
        <w:t>The family will receive friends one hour prior to the service at the funeral home on Saturday.</w:t>
      </w:r>
    </w:p>
    <w:p w14:paraId="7BF87A9E" w14:textId="78C3E8AE" w:rsidR="00922B20" w:rsidRPr="00392BF2" w:rsidRDefault="001545D1" w:rsidP="00392BF2">
      <w:pPr>
        <w:spacing w:after="0" w:line="240" w:lineRule="auto"/>
        <w:rPr>
          <w:rFonts w:ascii="Book Antiqua" w:hAnsi="Book Antiqua"/>
          <w:sz w:val="30"/>
          <w:szCs w:val="30"/>
        </w:rPr>
      </w:pPr>
      <w:r>
        <w:rPr>
          <w:rFonts w:ascii="Book Antiqua" w:hAnsi="Book Antiqua"/>
          <w:sz w:val="30"/>
          <w:szCs w:val="30"/>
        </w:rPr>
        <w:t xml:space="preserve">   </w:t>
      </w:r>
      <w:r w:rsidR="00922B20" w:rsidRPr="00392BF2">
        <w:rPr>
          <w:rFonts w:ascii="Book Antiqua" w:hAnsi="Book Antiqua"/>
          <w:sz w:val="30"/>
          <w:szCs w:val="30"/>
        </w:rPr>
        <w:t>Preferred memorials can be given to the First Baptist Church.</w:t>
      </w:r>
    </w:p>
    <w:p w14:paraId="5247F719" w14:textId="77777777" w:rsidR="001545D1" w:rsidRDefault="001545D1" w:rsidP="00392BF2">
      <w:pPr>
        <w:spacing w:after="0" w:line="240" w:lineRule="auto"/>
        <w:rPr>
          <w:rFonts w:ascii="Book Antiqua" w:hAnsi="Book Antiqua"/>
          <w:sz w:val="30"/>
          <w:szCs w:val="30"/>
        </w:rPr>
      </w:pPr>
    </w:p>
    <w:p w14:paraId="0A568B6E" w14:textId="0EC26276" w:rsidR="0009452F" w:rsidRPr="00392BF2" w:rsidRDefault="005D27EE" w:rsidP="00392BF2">
      <w:pPr>
        <w:spacing w:after="0" w:line="240" w:lineRule="auto"/>
        <w:rPr>
          <w:rFonts w:ascii="Book Antiqua" w:hAnsi="Book Antiqua"/>
          <w:sz w:val="30"/>
          <w:szCs w:val="30"/>
        </w:rPr>
      </w:pPr>
      <w:r w:rsidRPr="00392BF2">
        <w:rPr>
          <w:rFonts w:ascii="Book Antiqua" w:hAnsi="Book Antiqua"/>
          <w:sz w:val="30"/>
          <w:szCs w:val="30"/>
        </w:rPr>
        <w:t>Zwick &amp; Jahn Funeral Home, Adams County, Indiana</w:t>
      </w:r>
    </w:p>
    <w:p w14:paraId="5DD431E6" w14:textId="067E2A2E" w:rsidR="005D27EE" w:rsidRPr="00392BF2" w:rsidRDefault="005D27EE" w:rsidP="00392BF2">
      <w:pPr>
        <w:spacing w:after="0" w:line="240" w:lineRule="auto"/>
        <w:rPr>
          <w:rFonts w:ascii="Book Antiqua" w:hAnsi="Book Antiqua"/>
          <w:sz w:val="30"/>
          <w:szCs w:val="30"/>
        </w:rPr>
      </w:pPr>
      <w:r w:rsidRPr="00392BF2">
        <w:rPr>
          <w:rFonts w:ascii="Book Antiqua" w:hAnsi="Book Antiqua"/>
          <w:sz w:val="30"/>
          <w:szCs w:val="30"/>
        </w:rPr>
        <w:t>March 1</w:t>
      </w:r>
      <w:r w:rsidR="00922B20" w:rsidRPr="00392BF2">
        <w:rPr>
          <w:rFonts w:ascii="Book Antiqua" w:hAnsi="Book Antiqua"/>
          <w:sz w:val="30"/>
          <w:szCs w:val="30"/>
        </w:rPr>
        <w:t>7</w:t>
      </w:r>
      <w:r w:rsidRPr="00392BF2">
        <w:rPr>
          <w:rFonts w:ascii="Book Antiqua" w:hAnsi="Book Antiqua"/>
          <w:sz w:val="30"/>
          <w:szCs w:val="30"/>
        </w:rPr>
        <w:t>, 2026</w:t>
      </w:r>
    </w:p>
    <w:sectPr w:rsidR="005D27EE" w:rsidRPr="00392BF2" w:rsidSect="001545D1">
      <w:pgSz w:w="12240" w:h="1728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7EE"/>
    <w:rsid w:val="0009452F"/>
    <w:rsid w:val="000F5DC1"/>
    <w:rsid w:val="001545D1"/>
    <w:rsid w:val="001E29C6"/>
    <w:rsid w:val="002C2EDB"/>
    <w:rsid w:val="00392BF2"/>
    <w:rsid w:val="005D27EE"/>
    <w:rsid w:val="007E10B3"/>
    <w:rsid w:val="00922B20"/>
    <w:rsid w:val="00A614D8"/>
    <w:rsid w:val="00C31A33"/>
    <w:rsid w:val="00D30FF4"/>
    <w:rsid w:val="00F05F9E"/>
    <w:rsid w:val="00F84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CEE5E"/>
  <w15:chartTrackingRefBased/>
  <w15:docId w15:val="{B746790D-30A4-4977-A1B6-37888C8D6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27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27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27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27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27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27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27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27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27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7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27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27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27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27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27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27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27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27EE"/>
    <w:rPr>
      <w:rFonts w:eastAsiaTheme="majorEastAsia" w:cstheme="majorBidi"/>
      <w:color w:val="272727" w:themeColor="text1" w:themeTint="D8"/>
    </w:rPr>
  </w:style>
  <w:style w:type="paragraph" w:styleId="Title">
    <w:name w:val="Title"/>
    <w:basedOn w:val="Normal"/>
    <w:next w:val="Normal"/>
    <w:link w:val="TitleChar"/>
    <w:uiPriority w:val="10"/>
    <w:qFormat/>
    <w:rsid w:val="005D27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27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27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27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27EE"/>
    <w:pPr>
      <w:spacing w:before="160"/>
      <w:jc w:val="center"/>
    </w:pPr>
    <w:rPr>
      <w:i/>
      <w:iCs/>
      <w:color w:val="404040" w:themeColor="text1" w:themeTint="BF"/>
    </w:rPr>
  </w:style>
  <w:style w:type="character" w:customStyle="1" w:styleId="QuoteChar">
    <w:name w:val="Quote Char"/>
    <w:basedOn w:val="DefaultParagraphFont"/>
    <w:link w:val="Quote"/>
    <w:uiPriority w:val="29"/>
    <w:rsid w:val="005D27EE"/>
    <w:rPr>
      <w:i/>
      <w:iCs/>
      <w:color w:val="404040" w:themeColor="text1" w:themeTint="BF"/>
    </w:rPr>
  </w:style>
  <w:style w:type="paragraph" w:styleId="ListParagraph">
    <w:name w:val="List Paragraph"/>
    <w:basedOn w:val="Normal"/>
    <w:uiPriority w:val="34"/>
    <w:qFormat/>
    <w:rsid w:val="005D27EE"/>
    <w:pPr>
      <w:ind w:left="720"/>
      <w:contextualSpacing/>
    </w:pPr>
  </w:style>
  <w:style w:type="character" w:styleId="IntenseEmphasis">
    <w:name w:val="Intense Emphasis"/>
    <w:basedOn w:val="DefaultParagraphFont"/>
    <w:uiPriority w:val="21"/>
    <w:qFormat/>
    <w:rsid w:val="005D27EE"/>
    <w:rPr>
      <w:i/>
      <w:iCs/>
      <w:color w:val="0F4761" w:themeColor="accent1" w:themeShade="BF"/>
    </w:rPr>
  </w:style>
  <w:style w:type="paragraph" w:styleId="IntenseQuote">
    <w:name w:val="Intense Quote"/>
    <w:basedOn w:val="Normal"/>
    <w:next w:val="Normal"/>
    <w:link w:val="IntenseQuoteChar"/>
    <w:uiPriority w:val="30"/>
    <w:qFormat/>
    <w:rsid w:val="005D27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27EE"/>
    <w:rPr>
      <w:i/>
      <w:iCs/>
      <w:color w:val="0F4761" w:themeColor="accent1" w:themeShade="BF"/>
    </w:rPr>
  </w:style>
  <w:style w:type="character" w:styleId="IntenseReference">
    <w:name w:val="Intense Reference"/>
    <w:basedOn w:val="DefaultParagraphFont"/>
    <w:uiPriority w:val="32"/>
    <w:qFormat/>
    <w:rsid w:val="005D27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1258</TotalTime>
  <Pages>1</Pages>
  <Words>265</Words>
  <Characters>1389</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5</cp:revision>
  <dcterms:created xsi:type="dcterms:W3CDTF">2026-03-16T18:24:00Z</dcterms:created>
  <dcterms:modified xsi:type="dcterms:W3CDTF">2026-08-15T20:44:00Z</dcterms:modified>
</cp:coreProperties>
</file>