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9A16" w14:textId="2D5185D0" w:rsidR="008427F0" w:rsidRPr="008427F0" w:rsidRDefault="008427F0" w:rsidP="008427F0">
      <w:pPr>
        <w:spacing w:after="0" w:line="240" w:lineRule="auto"/>
        <w:jc w:val="center"/>
        <w:rPr>
          <w:rFonts w:ascii="Book Antiqua" w:hAnsi="Book Antiqua"/>
          <w:sz w:val="40"/>
          <w:szCs w:val="40"/>
        </w:rPr>
      </w:pPr>
      <w:r w:rsidRPr="008427F0">
        <w:rPr>
          <w:rFonts w:ascii="Book Antiqua" w:hAnsi="Book Antiqua"/>
          <w:sz w:val="40"/>
          <w:szCs w:val="40"/>
        </w:rPr>
        <w:t>Janet L. (Seitz) Evans</w:t>
      </w:r>
    </w:p>
    <w:p w14:paraId="01E800A5" w14:textId="22833487" w:rsidR="008427F0" w:rsidRPr="008427F0" w:rsidRDefault="008427F0" w:rsidP="008427F0">
      <w:pPr>
        <w:spacing w:after="0" w:line="240" w:lineRule="auto"/>
        <w:jc w:val="center"/>
        <w:rPr>
          <w:rFonts w:ascii="Book Antiqua" w:hAnsi="Book Antiqua"/>
          <w:sz w:val="40"/>
          <w:szCs w:val="40"/>
        </w:rPr>
      </w:pPr>
      <w:r w:rsidRPr="008427F0">
        <w:rPr>
          <w:rFonts w:ascii="Book Antiqua" w:hAnsi="Book Antiqua"/>
          <w:sz w:val="40"/>
          <w:szCs w:val="40"/>
        </w:rPr>
        <w:t>March 18, 1933 – April 8, 2025</w:t>
      </w:r>
    </w:p>
    <w:p w14:paraId="66DE1799" w14:textId="77777777" w:rsidR="008427F0" w:rsidRPr="008427F0" w:rsidRDefault="008427F0" w:rsidP="008427F0">
      <w:pPr>
        <w:spacing w:after="0" w:line="240" w:lineRule="auto"/>
        <w:jc w:val="center"/>
        <w:rPr>
          <w:rFonts w:ascii="Book Antiqua" w:hAnsi="Book Antiqua"/>
          <w:sz w:val="30"/>
          <w:szCs w:val="30"/>
        </w:rPr>
      </w:pPr>
    </w:p>
    <w:p w14:paraId="74A0D9DC" w14:textId="56BC8C23" w:rsidR="008427F0" w:rsidRPr="008427F0" w:rsidRDefault="008427F0" w:rsidP="008427F0">
      <w:pPr>
        <w:spacing w:after="0" w:line="240" w:lineRule="auto"/>
        <w:jc w:val="center"/>
        <w:rPr>
          <w:rFonts w:ascii="Book Antiqua" w:hAnsi="Book Antiqua"/>
          <w:sz w:val="30"/>
          <w:szCs w:val="30"/>
        </w:rPr>
      </w:pPr>
      <w:r>
        <w:rPr>
          <w:noProof/>
        </w:rPr>
        <w:drawing>
          <wp:inline distT="0" distB="0" distL="0" distR="0" wp14:anchorId="1A58FF32" wp14:editId="0A9C3C42">
            <wp:extent cx="3139440" cy="1575065"/>
            <wp:effectExtent l="0" t="0" r="3810" b="6350"/>
            <wp:docPr id="1" name="Picture 1" descr="https://images.findagrave.com/photos/2009/222/40552365_125001859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images.findagrave.com/photos/2009/222/40552365_125001859481.jpg"/>
                    <pic:cNvPicPr>
                      <a:picLocks noChangeAspect="1"/>
                    </pic:cNvPicPr>
                  </pic:nvPicPr>
                  <pic:blipFill rotWithShape="1">
                    <a:blip r:embed="rId4">
                      <a:extLst>
                        <a:ext uri="{28A0092B-C50C-407E-A947-70E740481C1C}">
                          <a14:useLocalDpi xmlns:a14="http://schemas.microsoft.com/office/drawing/2010/main" val="0"/>
                        </a:ext>
                      </a:extLst>
                    </a:blip>
                    <a:srcRect l="1589" t="6191" r="8426" b="26190"/>
                    <a:stretch/>
                  </pic:blipFill>
                  <pic:spPr bwMode="auto">
                    <a:xfrm>
                      <a:off x="0" y="0"/>
                      <a:ext cx="3151447" cy="1581089"/>
                    </a:xfrm>
                    <a:prstGeom prst="rect">
                      <a:avLst/>
                    </a:prstGeom>
                    <a:noFill/>
                    <a:ln>
                      <a:noFill/>
                    </a:ln>
                    <a:extLst>
                      <a:ext uri="{53640926-AAD7-44D8-BBD7-CCE9431645EC}">
                        <a14:shadowObscured xmlns:a14="http://schemas.microsoft.com/office/drawing/2010/main"/>
                      </a:ext>
                    </a:extLst>
                  </pic:spPr>
                </pic:pic>
              </a:graphicData>
            </a:graphic>
          </wp:inline>
        </w:drawing>
      </w:r>
    </w:p>
    <w:p w14:paraId="4AD7CEB0" w14:textId="3A2A87D7" w:rsidR="008427F0" w:rsidRPr="008427F0" w:rsidRDefault="008427F0" w:rsidP="008427F0">
      <w:pPr>
        <w:spacing w:after="0" w:line="240" w:lineRule="auto"/>
        <w:jc w:val="center"/>
        <w:rPr>
          <w:rFonts w:ascii="Book Antiqua" w:hAnsi="Book Antiqua"/>
          <w:sz w:val="30"/>
          <w:szCs w:val="30"/>
        </w:rPr>
      </w:pPr>
      <w:r w:rsidRPr="008427F0">
        <w:rPr>
          <w:rFonts w:ascii="Book Antiqua" w:hAnsi="Book Antiqua"/>
          <w:sz w:val="30"/>
          <w:szCs w:val="30"/>
        </w:rPr>
        <w:t xml:space="preserve">Photo by </w:t>
      </w:r>
      <w:r>
        <w:rPr>
          <w:rFonts w:ascii="Book Antiqua" w:hAnsi="Book Antiqua"/>
          <w:sz w:val="30"/>
          <w:szCs w:val="30"/>
        </w:rPr>
        <w:t>Alicia Kneuss</w:t>
      </w:r>
    </w:p>
    <w:p w14:paraId="0428B800" w14:textId="77777777" w:rsidR="008427F0" w:rsidRPr="008427F0" w:rsidRDefault="008427F0" w:rsidP="008427F0">
      <w:pPr>
        <w:spacing w:after="0" w:line="240" w:lineRule="auto"/>
        <w:rPr>
          <w:rFonts w:ascii="Book Antiqua" w:hAnsi="Book Antiqua"/>
          <w:sz w:val="30"/>
          <w:szCs w:val="30"/>
        </w:rPr>
      </w:pPr>
    </w:p>
    <w:p w14:paraId="53EC182C" w14:textId="5448A297" w:rsidR="0039492B" w:rsidRDefault="008427F0" w:rsidP="008427F0">
      <w:pPr>
        <w:spacing w:after="0" w:line="240" w:lineRule="auto"/>
        <w:rPr>
          <w:rFonts w:ascii="Book Antiqua" w:hAnsi="Book Antiqua"/>
          <w:sz w:val="30"/>
          <w:szCs w:val="30"/>
        </w:rPr>
      </w:pPr>
      <w:r w:rsidRPr="008427F0">
        <w:rPr>
          <w:rFonts w:ascii="Book Antiqua" w:hAnsi="Book Antiqua"/>
          <w:sz w:val="30"/>
          <w:szCs w:val="30"/>
        </w:rPr>
        <w:t xml:space="preserve">   </w:t>
      </w:r>
      <w:r w:rsidR="0039492B" w:rsidRPr="008427F0">
        <w:rPr>
          <w:rFonts w:ascii="Book Antiqua" w:hAnsi="Book Antiqua"/>
          <w:sz w:val="30"/>
          <w:szCs w:val="30"/>
        </w:rPr>
        <w:t>Janet L. Evans, 92, of </w:t>
      </w:r>
      <w:hyperlink r:id="rId5" w:history="1">
        <w:r w:rsidR="0039492B" w:rsidRPr="008427F0">
          <w:rPr>
            <w:rStyle w:val="Hyperlink"/>
            <w:rFonts w:ascii="Book Antiqua" w:hAnsi="Book Antiqua"/>
            <w:sz w:val="30"/>
            <w:szCs w:val="30"/>
          </w:rPr>
          <w:t>Decatur, IN</w:t>
        </w:r>
      </w:hyperlink>
      <w:r w:rsidR="0039492B" w:rsidRPr="008427F0">
        <w:rPr>
          <w:rFonts w:ascii="Book Antiqua" w:hAnsi="Book Antiqua"/>
          <w:sz w:val="30"/>
          <w:szCs w:val="30"/>
        </w:rPr>
        <w:t xml:space="preserve">, passed away Tuesday, April 8, </w:t>
      </w:r>
      <w:proofErr w:type="gramStart"/>
      <w:r w:rsidR="0039492B" w:rsidRPr="008427F0">
        <w:rPr>
          <w:rFonts w:ascii="Book Antiqua" w:hAnsi="Book Antiqua"/>
          <w:sz w:val="30"/>
          <w:szCs w:val="30"/>
        </w:rPr>
        <w:t>2025</w:t>
      </w:r>
      <w:proofErr w:type="gramEnd"/>
      <w:r w:rsidR="0039492B" w:rsidRPr="008427F0">
        <w:rPr>
          <w:rFonts w:ascii="Book Antiqua" w:hAnsi="Book Antiqua"/>
          <w:sz w:val="30"/>
          <w:szCs w:val="30"/>
        </w:rPr>
        <w:t xml:space="preserve"> at Adams Woodcrest. Janet was born on March 18, </w:t>
      </w:r>
      <w:proofErr w:type="gramStart"/>
      <w:r w:rsidR="0039492B" w:rsidRPr="008427F0">
        <w:rPr>
          <w:rFonts w:ascii="Book Antiqua" w:hAnsi="Book Antiqua"/>
          <w:sz w:val="30"/>
          <w:szCs w:val="30"/>
        </w:rPr>
        <w:t>1933</w:t>
      </w:r>
      <w:proofErr w:type="gramEnd"/>
      <w:r w:rsidR="0039492B" w:rsidRPr="008427F0">
        <w:rPr>
          <w:rFonts w:ascii="Book Antiqua" w:hAnsi="Book Antiqua"/>
          <w:sz w:val="30"/>
          <w:szCs w:val="30"/>
        </w:rPr>
        <w:t xml:space="preserve"> in Columbus Grove, Ohio to the late Charles E. and Beulah M. (Wood) Seitz. On January 25, 1953, Janet married Richard E. "Dick" Evans. He preceded her in death on April 5, 2021.</w:t>
      </w:r>
      <w:r w:rsidR="0039492B" w:rsidRPr="008427F0">
        <w:rPr>
          <w:rFonts w:ascii="Book Antiqua" w:hAnsi="Book Antiqua"/>
          <w:sz w:val="30"/>
          <w:szCs w:val="30"/>
        </w:rPr>
        <w:br/>
      </w:r>
      <w:r w:rsidRPr="008427F0">
        <w:rPr>
          <w:rFonts w:ascii="Book Antiqua" w:hAnsi="Book Antiqua"/>
          <w:sz w:val="30"/>
          <w:szCs w:val="30"/>
        </w:rPr>
        <w:t xml:space="preserve">   </w:t>
      </w:r>
      <w:r w:rsidR="0039492B" w:rsidRPr="008427F0">
        <w:rPr>
          <w:rFonts w:ascii="Book Antiqua" w:hAnsi="Book Antiqua"/>
          <w:sz w:val="30"/>
          <w:szCs w:val="30"/>
        </w:rPr>
        <w:t>Janet was a member of Grace First Community Church in Decatur. She retired as a payroll supervisor at C.T.S. in Berne.</w:t>
      </w:r>
      <w:r w:rsidRPr="008427F0">
        <w:rPr>
          <w:rFonts w:ascii="Book Antiqua" w:hAnsi="Book Antiqua"/>
          <w:sz w:val="30"/>
          <w:szCs w:val="30"/>
        </w:rPr>
        <w:t xml:space="preserve">  </w:t>
      </w:r>
      <w:r w:rsidR="0039492B" w:rsidRPr="008427F0">
        <w:rPr>
          <w:rFonts w:ascii="Book Antiqua" w:hAnsi="Book Antiqua"/>
          <w:sz w:val="30"/>
          <w:szCs w:val="30"/>
        </w:rPr>
        <w:t>Janet loved music. She was in multiple musicals in the Decatur Theater program; she sang with the Men's Four gospel group and The Second Mile Singers. She sang at church her whole life. Janet enjoyed traveling especially our family vacations to Ocracoke Island, North Carolina.</w:t>
      </w:r>
      <w:r w:rsidR="0039492B" w:rsidRPr="008427F0">
        <w:rPr>
          <w:rFonts w:ascii="Book Antiqua" w:hAnsi="Book Antiqua"/>
          <w:sz w:val="30"/>
          <w:szCs w:val="30"/>
        </w:rPr>
        <w:br/>
      </w:r>
      <w:r w:rsidRPr="008427F0">
        <w:rPr>
          <w:rFonts w:ascii="Book Antiqua" w:hAnsi="Book Antiqua"/>
          <w:sz w:val="30"/>
          <w:szCs w:val="30"/>
        </w:rPr>
        <w:t xml:space="preserve">   </w:t>
      </w:r>
      <w:r w:rsidR="0039492B" w:rsidRPr="008427F0">
        <w:rPr>
          <w:rFonts w:ascii="Book Antiqua" w:hAnsi="Book Antiqua"/>
          <w:sz w:val="30"/>
          <w:szCs w:val="30"/>
        </w:rPr>
        <w:t>Janet is survived by 2 sons, Perry D. (Kelly) Evans of Middle Point, Ohio, Rex L. (Nancy) Evans of </w:t>
      </w:r>
      <w:hyperlink r:id="rId6" w:history="1">
        <w:r w:rsidR="0039492B" w:rsidRPr="008427F0">
          <w:rPr>
            <w:rStyle w:val="Hyperlink"/>
            <w:rFonts w:ascii="Book Antiqua" w:hAnsi="Book Antiqua"/>
            <w:color w:val="auto"/>
            <w:sz w:val="30"/>
            <w:szCs w:val="30"/>
            <w:u w:val="none"/>
          </w:rPr>
          <w:t>Decatur, Indiana</w:t>
        </w:r>
      </w:hyperlink>
      <w:r w:rsidR="0039492B" w:rsidRPr="008427F0">
        <w:rPr>
          <w:rFonts w:ascii="Book Antiqua" w:hAnsi="Book Antiqua"/>
          <w:sz w:val="30"/>
          <w:szCs w:val="30"/>
        </w:rPr>
        <w:t>; daughter, Lisa A. Steffen of </w:t>
      </w:r>
      <w:hyperlink r:id="rId7" w:history="1">
        <w:r w:rsidR="0039492B" w:rsidRPr="008427F0">
          <w:rPr>
            <w:rStyle w:val="Hyperlink"/>
            <w:rFonts w:ascii="Book Antiqua" w:hAnsi="Book Antiqua"/>
            <w:color w:val="auto"/>
            <w:sz w:val="30"/>
            <w:szCs w:val="30"/>
            <w:u w:val="none"/>
          </w:rPr>
          <w:t>Decatur, Indiana</w:t>
        </w:r>
      </w:hyperlink>
      <w:r w:rsidR="0039492B" w:rsidRPr="008427F0">
        <w:rPr>
          <w:rFonts w:ascii="Book Antiqua" w:hAnsi="Book Antiqua"/>
          <w:sz w:val="30"/>
          <w:szCs w:val="30"/>
        </w:rPr>
        <w:t>; 9 grandchildren and 21 great grandchildren.</w:t>
      </w:r>
      <w:r w:rsidR="0039492B" w:rsidRPr="008427F0">
        <w:rPr>
          <w:rFonts w:ascii="Book Antiqua" w:hAnsi="Book Antiqua"/>
          <w:sz w:val="30"/>
          <w:szCs w:val="30"/>
        </w:rPr>
        <w:br/>
      </w:r>
      <w:r w:rsidRPr="008427F0">
        <w:rPr>
          <w:rFonts w:ascii="Book Antiqua" w:hAnsi="Book Antiqua"/>
          <w:sz w:val="30"/>
          <w:szCs w:val="30"/>
        </w:rPr>
        <w:t xml:space="preserve">   </w:t>
      </w:r>
      <w:r w:rsidR="0039492B" w:rsidRPr="008427F0">
        <w:rPr>
          <w:rFonts w:ascii="Book Antiqua" w:hAnsi="Book Antiqua"/>
          <w:sz w:val="30"/>
          <w:szCs w:val="30"/>
        </w:rPr>
        <w:t>She was preceded in death by 3 brothers, Winston W. Seitz, Vernon D. Seitz and Raymond Seitz; 2 sisters, Winifred J. Seitz and Carol S. Aurand.</w:t>
      </w:r>
      <w:r w:rsidR="0039492B" w:rsidRPr="008427F0">
        <w:rPr>
          <w:rFonts w:ascii="Book Antiqua" w:hAnsi="Book Antiqua"/>
          <w:sz w:val="30"/>
          <w:szCs w:val="30"/>
        </w:rPr>
        <w:br/>
      </w:r>
      <w:r w:rsidRPr="008427F0">
        <w:rPr>
          <w:rFonts w:ascii="Book Antiqua" w:hAnsi="Book Antiqua"/>
          <w:sz w:val="30"/>
          <w:szCs w:val="30"/>
        </w:rPr>
        <w:t xml:space="preserve">   </w:t>
      </w:r>
      <w:r w:rsidR="0039492B" w:rsidRPr="008427F0">
        <w:rPr>
          <w:rFonts w:ascii="Book Antiqua" w:hAnsi="Book Antiqua"/>
          <w:sz w:val="30"/>
          <w:szCs w:val="30"/>
        </w:rPr>
        <w:t>Visitation will be on Tuesday, April 15, 2025, from 9:30 – 11:00 a.m. at Woodcrest Porter Auditorium, followed by a 11:00 a.m. funeral service. Karen Garner officiating and burial will follow in Decatur Cemetery.</w:t>
      </w:r>
      <w:r w:rsidR="0039492B" w:rsidRPr="008427F0">
        <w:rPr>
          <w:rFonts w:ascii="Book Antiqua" w:hAnsi="Book Antiqua"/>
          <w:sz w:val="30"/>
          <w:szCs w:val="30"/>
        </w:rPr>
        <w:br/>
      </w:r>
      <w:r w:rsidRPr="008427F0">
        <w:rPr>
          <w:rFonts w:ascii="Book Antiqua" w:hAnsi="Book Antiqua"/>
          <w:sz w:val="30"/>
          <w:szCs w:val="30"/>
        </w:rPr>
        <w:t xml:space="preserve">   </w:t>
      </w:r>
      <w:r w:rsidR="0039492B" w:rsidRPr="008427F0">
        <w:rPr>
          <w:rFonts w:ascii="Book Antiqua" w:hAnsi="Book Antiqua"/>
          <w:sz w:val="30"/>
          <w:szCs w:val="30"/>
        </w:rPr>
        <w:t>Preferred memorials are to Indiana Chapter of the Cystic Fibrosis Foundation on behalf of Janet's great-grandchild, Brynn Magner. Make checks payable to Cystic Fibrosis Foundation with the following in the memo line: Brynn's Brigade/Janet Evans.</w:t>
      </w:r>
    </w:p>
    <w:p w14:paraId="69552AE0" w14:textId="77777777" w:rsidR="008427F0" w:rsidRPr="008427F0" w:rsidRDefault="008427F0" w:rsidP="008427F0">
      <w:pPr>
        <w:spacing w:after="0" w:line="240" w:lineRule="auto"/>
        <w:rPr>
          <w:rFonts w:ascii="Book Antiqua" w:hAnsi="Book Antiqua"/>
          <w:sz w:val="30"/>
          <w:szCs w:val="30"/>
        </w:rPr>
      </w:pPr>
    </w:p>
    <w:p w14:paraId="6D5A1B49" w14:textId="77777777" w:rsidR="008427F0" w:rsidRPr="008427F0" w:rsidRDefault="008427F0" w:rsidP="008427F0">
      <w:pPr>
        <w:spacing w:after="0" w:line="240" w:lineRule="auto"/>
        <w:rPr>
          <w:rFonts w:ascii="Book Antiqua" w:hAnsi="Book Antiqua"/>
          <w:sz w:val="30"/>
          <w:szCs w:val="30"/>
        </w:rPr>
      </w:pPr>
      <w:r w:rsidRPr="008427F0">
        <w:rPr>
          <w:rFonts w:ascii="Book Antiqua" w:hAnsi="Book Antiqua"/>
          <w:sz w:val="30"/>
          <w:szCs w:val="30"/>
        </w:rPr>
        <w:t>Haggard Hirschy &amp; Zelt Funeral Home</w:t>
      </w:r>
      <w:r w:rsidRPr="008427F0">
        <w:rPr>
          <w:rFonts w:ascii="Book Antiqua" w:hAnsi="Book Antiqua"/>
          <w:sz w:val="30"/>
          <w:szCs w:val="30"/>
        </w:rPr>
        <w:t>, Adams County, Indiana</w:t>
      </w:r>
    </w:p>
    <w:p w14:paraId="73EAF1F8" w14:textId="024C897A" w:rsidR="00C55DE1" w:rsidRDefault="008427F0" w:rsidP="008427F0">
      <w:pPr>
        <w:spacing w:after="0" w:line="240" w:lineRule="auto"/>
      </w:pPr>
      <w:r w:rsidRPr="008427F0">
        <w:rPr>
          <w:rFonts w:ascii="Book Antiqua" w:hAnsi="Book Antiqua"/>
          <w:sz w:val="30"/>
          <w:szCs w:val="30"/>
        </w:rPr>
        <w:t>Apr. 9, 2025</w:t>
      </w:r>
    </w:p>
    <w:sectPr w:rsidR="00C55DE1" w:rsidSect="008427F0">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E1"/>
    <w:rsid w:val="00196692"/>
    <w:rsid w:val="002D0E1D"/>
    <w:rsid w:val="00390946"/>
    <w:rsid w:val="0039492B"/>
    <w:rsid w:val="0044019E"/>
    <w:rsid w:val="006316B9"/>
    <w:rsid w:val="006C7FDF"/>
    <w:rsid w:val="007A1952"/>
    <w:rsid w:val="008427F0"/>
    <w:rsid w:val="009822FB"/>
    <w:rsid w:val="00AF4AC4"/>
    <w:rsid w:val="00C55DE1"/>
    <w:rsid w:val="00E70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99B5"/>
  <w15:chartTrackingRefBased/>
  <w15:docId w15:val="{F179431B-4215-423D-99CF-94A55EE6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D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D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D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D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DE1"/>
    <w:rPr>
      <w:rFonts w:eastAsiaTheme="majorEastAsia" w:cstheme="majorBidi"/>
      <w:color w:val="272727" w:themeColor="text1" w:themeTint="D8"/>
    </w:rPr>
  </w:style>
  <w:style w:type="paragraph" w:styleId="Title">
    <w:name w:val="Title"/>
    <w:basedOn w:val="Normal"/>
    <w:next w:val="Normal"/>
    <w:link w:val="TitleChar"/>
    <w:uiPriority w:val="10"/>
    <w:qFormat/>
    <w:rsid w:val="00C55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DE1"/>
    <w:pPr>
      <w:spacing w:before="160"/>
      <w:jc w:val="center"/>
    </w:pPr>
    <w:rPr>
      <w:i/>
      <w:iCs/>
      <w:color w:val="404040" w:themeColor="text1" w:themeTint="BF"/>
    </w:rPr>
  </w:style>
  <w:style w:type="character" w:customStyle="1" w:styleId="QuoteChar">
    <w:name w:val="Quote Char"/>
    <w:basedOn w:val="DefaultParagraphFont"/>
    <w:link w:val="Quote"/>
    <w:uiPriority w:val="29"/>
    <w:rsid w:val="00C55DE1"/>
    <w:rPr>
      <w:i/>
      <w:iCs/>
      <w:color w:val="404040" w:themeColor="text1" w:themeTint="BF"/>
    </w:rPr>
  </w:style>
  <w:style w:type="paragraph" w:styleId="ListParagraph">
    <w:name w:val="List Paragraph"/>
    <w:basedOn w:val="Normal"/>
    <w:uiPriority w:val="34"/>
    <w:qFormat/>
    <w:rsid w:val="00C55DE1"/>
    <w:pPr>
      <w:ind w:left="720"/>
      <w:contextualSpacing/>
    </w:pPr>
  </w:style>
  <w:style w:type="character" w:styleId="IntenseEmphasis">
    <w:name w:val="Intense Emphasis"/>
    <w:basedOn w:val="DefaultParagraphFont"/>
    <w:uiPriority w:val="21"/>
    <w:qFormat/>
    <w:rsid w:val="00C55DE1"/>
    <w:rPr>
      <w:i/>
      <w:iCs/>
      <w:color w:val="0F4761" w:themeColor="accent1" w:themeShade="BF"/>
    </w:rPr>
  </w:style>
  <w:style w:type="paragraph" w:styleId="IntenseQuote">
    <w:name w:val="Intense Quote"/>
    <w:basedOn w:val="Normal"/>
    <w:next w:val="Normal"/>
    <w:link w:val="IntenseQuoteChar"/>
    <w:uiPriority w:val="30"/>
    <w:qFormat/>
    <w:rsid w:val="00C55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DE1"/>
    <w:rPr>
      <w:i/>
      <w:iCs/>
      <w:color w:val="0F4761" w:themeColor="accent1" w:themeShade="BF"/>
    </w:rPr>
  </w:style>
  <w:style w:type="character" w:styleId="IntenseReference">
    <w:name w:val="Intense Reference"/>
    <w:basedOn w:val="DefaultParagraphFont"/>
    <w:uiPriority w:val="32"/>
    <w:qFormat/>
    <w:rsid w:val="00C55DE1"/>
    <w:rPr>
      <w:b/>
      <w:bCs/>
      <w:smallCaps/>
      <w:color w:val="0F4761" w:themeColor="accent1" w:themeShade="BF"/>
      <w:spacing w:val="5"/>
    </w:rPr>
  </w:style>
  <w:style w:type="character" w:styleId="Hyperlink">
    <w:name w:val="Hyperlink"/>
    <w:basedOn w:val="DefaultParagraphFont"/>
    <w:uiPriority w:val="99"/>
    <w:unhideWhenUsed/>
    <w:rsid w:val="00C55DE1"/>
    <w:rPr>
      <w:color w:val="467886" w:themeColor="hyperlink"/>
      <w:u w:val="single"/>
    </w:rPr>
  </w:style>
  <w:style w:type="character" w:styleId="UnresolvedMention">
    <w:name w:val="Unresolved Mention"/>
    <w:basedOn w:val="DefaultParagraphFont"/>
    <w:uiPriority w:val="99"/>
    <w:semiHidden/>
    <w:unhideWhenUsed/>
    <w:rsid w:val="00C55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7571">
      <w:bodyDiv w:val="1"/>
      <w:marLeft w:val="0"/>
      <w:marRight w:val="0"/>
      <w:marTop w:val="0"/>
      <w:marBottom w:val="0"/>
      <w:divBdr>
        <w:top w:val="none" w:sz="0" w:space="0" w:color="auto"/>
        <w:left w:val="none" w:sz="0" w:space="0" w:color="auto"/>
        <w:bottom w:val="none" w:sz="0" w:space="0" w:color="auto"/>
        <w:right w:val="none" w:sz="0" w:space="0" w:color="auto"/>
      </w:divBdr>
    </w:div>
    <w:div w:id="52581869">
      <w:bodyDiv w:val="1"/>
      <w:marLeft w:val="0"/>
      <w:marRight w:val="0"/>
      <w:marTop w:val="0"/>
      <w:marBottom w:val="0"/>
      <w:divBdr>
        <w:top w:val="none" w:sz="0" w:space="0" w:color="auto"/>
        <w:left w:val="none" w:sz="0" w:space="0" w:color="auto"/>
        <w:bottom w:val="none" w:sz="0" w:space="0" w:color="auto"/>
        <w:right w:val="none" w:sz="0" w:space="0" w:color="auto"/>
      </w:divBdr>
      <w:divsChild>
        <w:div w:id="1142231017">
          <w:marLeft w:val="0"/>
          <w:marRight w:val="0"/>
          <w:marTop w:val="0"/>
          <w:marBottom w:val="120"/>
          <w:divBdr>
            <w:top w:val="none" w:sz="0" w:space="0" w:color="auto"/>
            <w:left w:val="none" w:sz="0" w:space="0" w:color="auto"/>
            <w:bottom w:val="none" w:sz="0" w:space="0" w:color="auto"/>
            <w:right w:val="none" w:sz="0" w:space="0" w:color="auto"/>
          </w:divBdr>
        </w:div>
        <w:div w:id="765006569">
          <w:marLeft w:val="0"/>
          <w:marRight w:val="0"/>
          <w:marTop w:val="0"/>
          <w:marBottom w:val="0"/>
          <w:divBdr>
            <w:top w:val="none" w:sz="0" w:space="0" w:color="auto"/>
            <w:left w:val="none" w:sz="0" w:space="0" w:color="auto"/>
            <w:bottom w:val="none" w:sz="0" w:space="0" w:color="auto"/>
            <w:right w:val="none" w:sz="0" w:space="0" w:color="auto"/>
          </w:divBdr>
        </w:div>
      </w:divsChild>
    </w:div>
    <w:div w:id="65227989">
      <w:bodyDiv w:val="1"/>
      <w:marLeft w:val="0"/>
      <w:marRight w:val="0"/>
      <w:marTop w:val="0"/>
      <w:marBottom w:val="0"/>
      <w:divBdr>
        <w:top w:val="none" w:sz="0" w:space="0" w:color="auto"/>
        <w:left w:val="none" w:sz="0" w:space="0" w:color="auto"/>
        <w:bottom w:val="none" w:sz="0" w:space="0" w:color="auto"/>
        <w:right w:val="none" w:sz="0" w:space="0" w:color="auto"/>
      </w:divBdr>
      <w:divsChild>
        <w:div w:id="965087897">
          <w:marLeft w:val="1680"/>
          <w:marRight w:val="1680"/>
          <w:marTop w:val="0"/>
          <w:marBottom w:val="0"/>
          <w:divBdr>
            <w:top w:val="none" w:sz="0" w:space="0" w:color="auto"/>
            <w:left w:val="none" w:sz="0" w:space="0" w:color="auto"/>
            <w:bottom w:val="none" w:sz="0" w:space="0" w:color="auto"/>
            <w:right w:val="none" w:sz="0" w:space="0" w:color="auto"/>
          </w:divBdr>
        </w:div>
        <w:div w:id="898902445">
          <w:marLeft w:val="0"/>
          <w:marRight w:val="0"/>
          <w:marTop w:val="0"/>
          <w:marBottom w:val="0"/>
          <w:divBdr>
            <w:top w:val="none" w:sz="0" w:space="0" w:color="auto"/>
            <w:left w:val="none" w:sz="0" w:space="0" w:color="auto"/>
            <w:bottom w:val="none" w:sz="0" w:space="0" w:color="auto"/>
            <w:right w:val="none" w:sz="0" w:space="0" w:color="auto"/>
          </w:divBdr>
          <w:divsChild>
            <w:div w:id="366369413">
              <w:marLeft w:val="1680"/>
              <w:marRight w:val="1680"/>
              <w:marTop w:val="0"/>
              <w:marBottom w:val="0"/>
              <w:divBdr>
                <w:top w:val="none" w:sz="0" w:space="0" w:color="auto"/>
                <w:left w:val="none" w:sz="0" w:space="0" w:color="auto"/>
                <w:bottom w:val="none" w:sz="0" w:space="0" w:color="auto"/>
                <w:right w:val="none" w:sz="0" w:space="0" w:color="auto"/>
              </w:divBdr>
            </w:div>
          </w:divsChild>
        </w:div>
        <w:div w:id="1813790744">
          <w:marLeft w:val="1680"/>
          <w:marRight w:val="1680"/>
          <w:marTop w:val="0"/>
          <w:marBottom w:val="360"/>
          <w:divBdr>
            <w:top w:val="none" w:sz="0" w:space="0" w:color="auto"/>
            <w:left w:val="none" w:sz="0" w:space="0" w:color="auto"/>
            <w:bottom w:val="none" w:sz="0" w:space="0" w:color="auto"/>
            <w:right w:val="none" w:sz="0" w:space="0" w:color="auto"/>
          </w:divBdr>
        </w:div>
      </w:divsChild>
    </w:div>
    <w:div w:id="240724135">
      <w:bodyDiv w:val="1"/>
      <w:marLeft w:val="0"/>
      <w:marRight w:val="0"/>
      <w:marTop w:val="0"/>
      <w:marBottom w:val="0"/>
      <w:divBdr>
        <w:top w:val="none" w:sz="0" w:space="0" w:color="auto"/>
        <w:left w:val="none" w:sz="0" w:space="0" w:color="auto"/>
        <w:bottom w:val="none" w:sz="0" w:space="0" w:color="auto"/>
        <w:right w:val="none" w:sz="0" w:space="0" w:color="auto"/>
      </w:divBdr>
      <w:divsChild>
        <w:div w:id="1178235316">
          <w:marLeft w:val="0"/>
          <w:marRight w:val="0"/>
          <w:marTop w:val="0"/>
          <w:marBottom w:val="0"/>
          <w:divBdr>
            <w:top w:val="single" w:sz="2" w:space="0" w:color="E5E7EB"/>
            <w:left w:val="single" w:sz="2" w:space="0" w:color="E5E7EB"/>
            <w:bottom w:val="single" w:sz="2" w:space="0" w:color="E5E7EB"/>
            <w:right w:val="single" w:sz="2" w:space="0" w:color="E5E7EB"/>
          </w:divBdr>
        </w:div>
        <w:div w:id="1962611547">
          <w:marLeft w:val="0"/>
          <w:marRight w:val="0"/>
          <w:marTop w:val="0"/>
          <w:marBottom w:val="0"/>
          <w:divBdr>
            <w:top w:val="single" w:sz="2" w:space="0" w:color="E5E7EB"/>
            <w:left w:val="single" w:sz="2" w:space="0" w:color="E5E7EB"/>
            <w:bottom w:val="single" w:sz="2" w:space="0" w:color="E5E7EB"/>
            <w:right w:val="single" w:sz="2" w:space="0" w:color="E5E7EB"/>
          </w:divBdr>
          <w:divsChild>
            <w:div w:id="1633632991">
              <w:marLeft w:val="0"/>
              <w:marRight w:val="0"/>
              <w:marTop w:val="0"/>
              <w:marBottom w:val="0"/>
              <w:divBdr>
                <w:top w:val="single" w:sz="2" w:space="0" w:color="E5E7EB"/>
                <w:left w:val="single" w:sz="2" w:space="0" w:color="E5E7EB"/>
                <w:bottom w:val="single" w:sz="2" w:space="0" w:color="E5E7EB"/>
                <w:right w:val="single" w:sz="2" w:space="0" w:color="E5E7EB"/>
              </w:divBdr>
              <w:divsChild>
                <w:div w:id="545291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86936999">
      <w:bodyDiv w:val="1"/>
      <w:marLeft w:val="0"/>
      <w:marRight w:val="0"/>
      <w:marTop w:val="0"/>
      <w:marBottom w:val="0"/>
      <w:divBdr>
        <w:top w:val="none" w:sz="0" w:space="0" w:color="auto"/>
        <w:left w:val="none" w:sz="0" w:space="0" w:color="auto"/>
        <w:bottom w:val="none" w:sz="0" w:space="0" w:color="auto"/>
        <w:right w:val="none" w:sz="0" w:space="0" w:color="auto"/>
      </w:divBdr>
      <w:divsChild>
        <w:div w:id="860164982">
          <w:marLeft w:val="0"/>
          <w:marRight w:val="0"/>
          <w:marTop w:val="0"/>
          <w:marBottom w:val="120"/>
          <w:divBdr>
            <w:top w:val="none" w:sz="0" w:space="0" w:color="auto"/>
            <w:left w:val="none" w:sz="0" w:space="0" w:color="auto"/>
            <w:bottom w:val="none" w:sz="0" w:space="0" w:color="auto"/>
            <w:right w:val="none" w:sz="0" w:space="0" w:color="auto"/>
          </w:divBdr>
        </w:div>
        <w:div w:id="745766301">
          <w:marLeft w:val="0"/>
          <w:marRight w:val="0"/>
          <w:marTop w:val="0"/>
          <w:marBottom w:val="0"/>
          <w:divBdr>
            <w:top w:val="none" w:sz="0" w:space="0" w:color="auto"/>
            <w:left w:val="none" w:sz="0" w:space="0" w:color="auto"/>
            <w:bottom w:val="none" w:sz="0" w:space="0" w:color="auto"/>
            <w:right w:val="none" w:sz="0" w:space="0" w:color="auto"/>
          </w:divBdr>
        </w:div>
      </w:divsChild>
    </w:div>
    <w:div w:id="343092085">
      <w:bodyDiv w:val="1"/>
      <w:marLeft w:val="0"/>
      <w:marRight w:val="0"/>
      <w:marTop w:val="0"/>
      <w:marBottom w:val="0"/>
      <w:divBdr>
        <w:top w:val="none" w:sz="0" w:space="0" w:color="auto"/>
        <w:left w:val="none" w:sz="0" w:space="0" w:color="auto"/>
        <w:bottom w:val="none" w:sz="0" w:space="0" w:color="auto"/>
        <w:right w:val="none" w:sz="0" w:space="0" w:color="auto"/>
      </w:divBdr>
      <w:divsChild>
        <w:div w:id="1254044881">
          <w:marLeft w:val="0"/>
          <w:marRight w:val="0"/>
          <w:marTop w:val="0"/>
          <w:marBottom w:val="120"/>
          <w:divBdr>
            <w:top w:val="none" w:sz="0" w:space="0" w:color="auto"/>
            <w:left w:val="none" w:sz="0" w:space="0" w:color="auto"/>
            <w:bottom w:val="none" w:sz="0" w:space="0" w:color="auto"/>
            <w:right w:val="none" w:sz="0" w:space="0" w:color="auto"/>
          </w:divBdr>
        </w:div>
        <w:div w:id="2128348718">
          <w:marLeft w:val="0"/>
          <w:marRight w:val="0"/>
          <w:marTop w:val="0"/>
          <w:marBottom w:val="0"/>
          <w:divBdr>
            <w:top w:val="none" w:sz="0" w:space="0" w:color="auto"/>
            <w:left w:val="none" w:sz="0" w:space="0" w:color="auto"/>
            <w:bottom w:val="none" w:sz="0" w:space="0" w:color="auto"/>
            <w:right w:val="none" w:sz="0" w:space="0" w:color="auto"/>
          </w:divBdr>
        </w:div>
      </w:divsChild>
    </w:div>
    <w:div w:id="655767429">
      <w:bodyDiv w:val="1"/>
      <w:marLeft w:val="0"/>
      <w:marRight w:val="0"/>
      <w:marTop w:val="0"/>
      <w:marBottom w:val="0"/>
      <w:divBdr>
        <w:top w:val="none" w:sz="0" w:space="0" w:color="auto"/>
        <w:left w:val="none" w:sz="0" w:space="0" w:color="auto"/>
        <w:bottom w:val="none" w:sz="0" w:space="0" w:color="auto"/>
        <w:right w:val="none" w:sz="0" w:space="0" w:color="auto"/>
      </w:divBdr>
      <w:divsChild>
        <w:div w:id="2089957814">
          <w:marLeft w:val="1680"/>
          <w:marRight w:val="1680"/>
          <w:marTop w:val="0"/>
          <w:marBottom w:val="0"/>
          <w:divBdr>
            <w:top w:val="none" w:sz="0" w:space="0" w:color="auto"/>
            <w:left w:val="none" w:sz="0" w:space="0" w:color="auto"/>
            <w:bottom w:val="none" w:sz="0" w:space="0" w:color="auto"/>
            <w:right w:val="none" w:sz="0" w:space="0" w:color="auto"/>
          </w:divBdr>
        </w:div>
        <w:div w:id="11149846">
          <w:marLeft w:val="0"/>
          <w:marRight w:val="0"/>
          <w:marTop w:val="0"/>
          <w:marBottom w:val="0"/>
          <w:divBdr>
            <w:top w:val="none" w:sz="0" w:space="0" w:color="auto"/>
            <w:left w:val="none" w:sz="0" w:space="0" w:color="auto"/>
            <w:bottom w:val="none" w:sz="0" w:space="0" w:color="auto"/>
            <w:right w:val="none" w:sz="0" w:space="0" w:color="auto"/>
          </w:divBdr>
          <w:divsChild>
            <w:div w:id="240137687">
              <w:marLeft w:val="1680"/>
              <w:marRight w:val="1680"/>
              <w:marTop w:val="0"/>
              <w:marBottom w:val="0"/>
              <w:divBdr>
                <w:top w:val="none" w:sz="0" w:space="0" w:color="auto"/>
                <w:left w:val="none" w:sz="0" w:space="0" w:color="auto"/>
                <w:bottom w:val="none" w:sz="0" w:space="0" w:color="auto"/>
                <w:right w:val="none" w:sz="0" w:space="0" w:color="auto"/>
              </w:divBdr>
            </w:div>
          </w:divsChild>
        </w:div>
        <w:div w:id="918831163">
          <w:marLeft w:val="1680"/>
          <w:marRight w:val="1680"/>
          <w:marTop w:val="0"/>
          <w:marBottom w:val="360"/>
          <w:divBdr>
            <w:top w:val="none" w:sz="0" w:space="0" w:color="auto"/>
            <w:left w:val="none" w:sz="0" w:space="0" w:color="auto"/>
            <w:bottom w:val="none" w:sz="0" w:space="0" w:color="auto"/>
            <w:right w:val="none" w:sz="0" w:space="0" w:color="auto"/>
          </w:divBdr>
        </w:div>
      </w:divsChild>
    </w:div>
    <w:div w:id="667707936">
      <w:bodyDiv w:val="1"/>
      <w:marLeft w:val="0"/>
      <w:marRight w:val="0"/>
      <w:marTop w:val="0"/>
      <w:marBottom w:val="0"/>
      <w:divBdr>
        <w:top w:val="none" w:sz="0" w:space="0" w:color="auto"/>
        <w:left w:val="none" w:sz="0" w:space="0" w:color="auto"/>
        <w:bottom w:val="none" w:sz="0" w:space="0" w:color="auto"/>
        <w:right w:val="none" w:sz="0" w:space="0" w:color="auto"/>
      </w:divBdr>
      <w:divsChild>
        <w:div w:id="1637831209">
          <w:marLeft w:val="0"/>
          <w:marRight w:val="0"/>
          <w:marTop w:val="0"/>
          <w:marBottom w:val="0"/>
          <w:divBdr>
            <w:top w:val="single" w:sz="2" w:space="0" w:color="E5E7EB"/>
            <w:left w:val="single" w:sz="2" w:space="0" w:color="E5E7EB"/>
            <w:bottom w:val="single" w:sz="2" w:space="0" w:color="E5E7EB"/>
            <w:right w:val="single" w:sz="2" w:space="0" w:color="E5E7EB"/>
          </w:divBdr>
        </w:div>
        <w:div w:id="1388841912">
          <w:marLeft w:val="0"/>
          <w:marRight w:val="0"/>
          <w:marTop w:val="0"/>
          <w:marBottom w:val="0"/>
          <w:divBdr>
            <w:top w:val="single" w:sz="2" w:space="0" w:color="E5E7EB"/>
            <w:left w:val="single" w:sz="2" w:space="0" w:color="E5E7EB"/>
            <w:bottom w:val="single" w:sz="2" w:space="0" w:color="E5E7EB"/>
            <w:right w:val="single" w:sz="2" w:space="0" w:color="E5E7EB"/>
          </w:divBdr>
          <w:divsChild>
            <w:div w:id="2016497545">
              <w:marLeft w:val="0"/>
              <w:marRight w:val="0"/>
              <w:marTop w:val="0"/>
              <w:marBottom w:val="0"/>
              <w:divBdr>
                <w:top w:val="single" w:sz="2" w:space="0" w:color="E5E7EB"/>
                <w:left w:val="single" w:sz="2" w:space="0" w:color="E5E7EB"/>
                <w:bottom w:val="single" w:sz="2" w:space="0" w:color="E5E7EB"/>
                <w:right w:val="single" w:sz="2" w:space="0" w:color="E5E7EB"/>
              </w:divBdr>
              <w:divsChild>
                <w:div w:id="420762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36908575">
      <w:bodyDiv w:val="1"/>
      <w:marLeft w:val="0"/>
      <w:marRight w:val="0"/>
      <w:marTop w:val="0"/>
      <w:marBottom w:val="0"/>
      <w:divBdr>
        <w:top w:val="none" w:sz="0" w:space="0" w:color="auto"/>
        <w:left w:val="none" w:sz="0" w:space="0" w:color="auto"/>
        <w:bottom w:val="none" w:sz="0" w:space="0" w:color="auto"/>
        <w:right w:val="none" w:sz="0" w:space="0" w:color="auto"/>
      </w:divBdr>
      <w:divsChild>
        <w:div w:id="551385671">
          <w:marLeft w:val="0"/>
          <w:marRight w:val="0"/>
          <w:marTop w:val="0"/>
          <w:marBottom w:val="120"/>
          <w:divBdr>
            <w:top w:val="none" w:sz="0" w:space="0" w:color="auto"/>
            <w:left w:val="none" w:sz="0" w:space="0" w:color="auto"/>
            <w:bottom w:val="none" w:sz="0" w:space="0" w:color="auto"/>
            <w:right w:val="none" w:sz="0" w:space="0" w:color="auto"/>
          </w:divBdr>
        </w:div>
        <w:div w:id="1197112787">
          <w:marLeft w:val="0"/>
          <w:marRight w:val="0"/>
          <w:marTop w:val="0"/>
          <w:marBottom w:val="0"/>
          <w:divBdr>
            <w:top w:val="none" w:sz="0" w:space="0" w:color="auto"/>
            <w:left w:val="none" w:sz="0" w:space="0" w:color="auto"/>
            <w:bottom w:val="none" w:sz="0" w:space="0" w:color="auto"/>
            <w:right w:val="none" w:sz="0" w:space="0" w:color="auto"/>
          </w:divBdr>
        </w:div>
      </w:divsChild>
    </w:div>
    <w:div w:id="1018117437">
      <w:bodyDiv w:val="1"/>
      <w:marLeft w:val="0"/>
      <w:marRight w:val="0"/>
      <w:marTop w:val="0"/>
      <w:marBottom w:val="0"/>
      <w:divBdr>
        <w:top w:val="none" w:sz="0" w:space="0" w:color="auto"/>
        <w:left w:val="none" w:sz="0" w:space="0" w:color="auto"/>
        <w:bottom w:val="none" w:sz="0" w:space="0" w:color="auto"/>
        <w:right w:val="none" w:sz="0" w:space="0" w:color="auto"/>
      </w:divBdr>
      <w:divsChild>
        <w:div w:id="387994564">
          <w:marLeft w:val="1440"/>
          <w:marRight w:val="1440"/>
          <w:marTop w:val="0"/>
          <w:marBottom w:val="0"/>
          <w:divBdr>
            <w:top w:val="none" w:sz="0" w:space="0" w:color="auto"/>
            <w:left w:val="none" w:sz="0" w:space="0" w:color="auto"/>
            <w:bottom w:val="none" w:sz="0" w:space="0" w:color="auto"/>
            <w:right w:val="none" w:sz="0" w:space="0" w:color="auto"/>
          </w:divBdr>
        </w:div>
        <w:div w:id="238296650">
          <w:marLeft w:val="0"/>
          <w:marRight w:val="0"/>
          <w:marTop w:val="0"/>
          <w:marBottom w:val="0"/>
          <w:divBdr>
            <w:top w:val="none" w:sz="0" w:space="0" w:color="auto"/>
            <w:left w:val="none" w:sz="0" w:space="0" w:color="auto"/>
            <w:bottom w:val="none" w:sz="0" w:space="0" w:color="auto"/>
            <w:right w:val="none" w:sz="0" w:space="0" w:color="auto"/>
          </w:divBdr>
          <w:divsChild>
            <w:div w:id="787235698">
              <w:marLeft w:val="1440"/>
              <w:marRight w:val="1440"/>
              <w:marTop w:val="0"/>
              <w:marBottom w:val="0"/>
              <w:divBdr>
                <w:top w:val="none" w:sz="0" w:space="0" w:color="auto"/>
                <w:left w:val="none" w:sz="0" w:space="0" w:color="auto"/>
                <w:bottom w:val="none" w:sz="0" w:space="0" w:color="auto"/>
                <w:right w:val="none" w:sz="0" w:space="0" w:color="auto"/>
              </w:divBdr>
            </w:div>
          </w:divsChild>
        </w:div>
        <w:div w:id="546721616">
          <w:marLeft w:val="1440"/>
          <w:marRight w:val="1440"/>
          <w:marTop w:val="0"/>
          <w:marBottom w:val="360"/>
          <w:divBdr>
            <w:top w:val="none" w:sz="0" w:space="0" w:color="auto"/>
            <w:left w:val="none" w:sz="0" w:space="0" w:color="auto"/>
            <w:bottom w:val="none" w:sz="0" w:space="0" w:color="auto"/>
            <w:right w:val="none" w:sz="0" w:space="0" w:color="auto"/>
          </w:divBdr>
        </w:div>
      </w:divsChild>
    </w:div>
    <w:div w:id="1083993665">
      <w:bodyDiv w:val="1"/>
      <w:marLeft w:val="0"/>
      <w:marRight w:val="0"/>
      <w:marTop w:val="0"/>
      <w:marBottom w:val="0"/>
      <w:divBdr>
        <w:top w:val="none" w:sz="0" w:space="0" w:color="auto"/>
        <w:left w:val="none" w:sz="0" w:space="0" w:color="auto"/>
        <w:bottom w:val="none" w:sz="0" w:space="0" w:color="auto"/>
        <w:right w:val="none" w:sz="0" w:space="0" w:color="auto"/>
      </w:divBdr>
      <w:divsChild>
        <w:div w:id="747465402">
          <w:marLeft w:val="1680"/>
          <w:marRight w:val="1680"/>
          <w:marTop w:val="0"/>
          <w:marBottom w:val="0"/>
          <w:divBdr>
            <w:top w:val="none" w:sz="0" w:space="0" w:color="auto"/>
            <w:left w:val="none" w:sz="0" w:space="0" w:color="auto"/>
            <w:bottom w:val="none" w:sz="0" w:space="0" w:color="auto"/>
            <w:right w:val="none" w:sz="0" w:space="0" w:color="auto"/>
          </w:divBdr>
        </w:div>
        <w:div w:id="1360543604">
          <w:marLeft w:val="0"/>
          <w:marRight w:val="0"/>
          <w:marTop w:val="0"/>
          <w:marBottom w:val="0"/>
          <w:divBdr>
            <w:top w:val="none" w:sz="0" w:space="0" w:color="auto"/>
            <w:left w:val="none" w:sz="0" w:space="0" w:color="auto"/>
            <w:bottom w:val="none" w:sz="0" w:space="0" w:color="auto"/>
            <w:right w:val="none" w:sz="0" w:space="0" w:color="auto"/>
          </w:divBdr>
          <w:divsChild>
            <w:div w:id="2016224631">
              <w:marLeft w:val="1680"/>
              <w:marRight w:val="1680"/>
              <w:marTop w:val="0"/>
              <w:marBottom w:val="0"/>
              <w:divBdr>
                <w:top w:val="none" w:sz="0" w:space="0" w:color="auto"/>
                <w:left w:val="none" w:sz="0" w:space="0" w:color="auto"/>
                <w:bottom w:val="none" w:sz="0" w:space="0" w:color="auto"/>
                <w:right w:val="none" w:sz="0" w:space="0" w:color="auto"/>
              </w:divBdr>
            </w:div>
          </w:divsChild>
        </w:div>
        <w:div w:id="1296524233">
          <w:marLeft w:val="1680"/>
          <w:marRight w:val="1680"/>
          <w:marTop w:val="0"/>
          <w:marBottom w:val="360"/>
          <w:divBdr>
            <w:top w:val="none" w:sz="0" w:space="0" w:color="auto"/>
            <w:left w:val="none" w:sz="0" w:space="0" w:color="auto"/>
            <w:bottom w:val="none" w:sz="0" w:space="0" w:color="auto"/>
            <w:right w:val="none" w:sz="0" w:space="0" w:color="auto"/>
          </w:divBdr>
        </w:div>
      </w:divsChild>
    </w:div>
    <w:div w:id="1136141103">
      <w:bodyDiv w:val="1"/>
      <w:marLeft w:val="0"/>
      <w:marRight w:val="0"/>
      <w:marTop w:val="0"/>
      <w:marBottom w:val="0"/>
      <w:divBdr>
        <w:top w:val="none" w:sz="0" w:space="0" w:color="auto"/>
        <w:left w:val="none" w:sz="0" w:space="0" w:color="auto"/>
        <w:bottom w:val="none" w:sz="0" w:space="0" w:color="auto"/>
        <w:right w:val="none" w:sz="0" w:space="0" w:color="auto"/>
      </w:divBdr>
      <w:divsChild>
        <w:div w:id="1887834679">
          <w:marLeft w:val="1680"/>
          <w:marRight w:val="1680"/>
          <w:marTop w:val="0"/>
          <w:marBottom w:val="0"/>
          <w:divBdr>
            <w:top w:val="none" w:sz="0" w:space="0" w:color="auto"/>
            <w:left w:val="none" w:sz="0" w:space="0" w:color="auto"/>
            <w:bottom w:val="none" w:sz="0" w:space="0" w:color="auto"/>
            <w:right w:val="none" w:sz="0" w:space="0" w:color="auto"/>
          </w:divBdr>
        </w:div>
        <w:div w:id="62919788">
          <w:marLeft w:val="0"/>
          <w:marRight w:val="0"/>
          <w:marTop w:val="0"/>
          <w:marBottom w:val="0"/>
          <w:divBdr>
            <w:top w:val="none" w:sz="0" w:space="0" w:color="auto"/>
            <w:left w:val="none" w:sz="0" w:space="0" w:color="auto"/>
            <w:bottom w:val="none" w:sz="0" w:space="0" w:color="auto"/>
            <w:right w:val="none" w:sz="0" w:space="0" w:color="auto"/>
          </w:divBdr>
          <w:divsChild>
            <w:div w:id="1702241713">
              <w:marLeft w:val="1680"/>
              <w:marRight w:val="1680"/>
              <w:marTop w:val="0"/>
              <w:marBottom w:val="0"/>
              <w:divBdr>
                <w:top w:val="none" w:sz="0" w:space="0" w:color="auto"/>
                <w:left w:val="none" w:sz="0" w:space="0" w:color="auto"/>
                <w:bottom w:val="none" w:sz="0" w:space="0" w:color="auto"/>
                <w:right w:val="none" w:sz="0" w:space="0" w:color="auto"/>
              </w:divBdr>
            </w:div>
          </w:divsChild>
        </w:div>
        <w:div w:id="1966036750">
          <w:marLeft w:val="1680"/>
          <w:marRight w:val="1680"/>
          <w:marTop w:val="0"/>
          <w:marBottom w:val="360"/>
          <w:divBdr>
            <w:top w:val="none" w:sz="0" w:space="0" w:color="auto"/>
            <w:left w:val="none" w:sz="0" w:space="0" w:color="auto"/>
            <w:bottom w:val="none" w:sz="0" w:space="0" w:color="auto"/>
            <w:right w:val="none" w:sz="0" w:space="0" w:color="auto"/>
          </w:divBdr>
        </w:div>
      </w:divsChild>
    </w:div>
    <w:div w:id="1269240467">
      <w:bodyDiv w:val="1"/>
      <w:marLeft w:val="0"/>
      <w:marRight w:val="0"/>
      <w:marTop w:val="0"/>
      <w:marBottom w:val="0"/>
      <w:divBdr>
        <w:top w:val="none" w:sz="0" w:space="0" w:color="auto"/>
        <w:left w:val="none" w:sz="0" w:space="0" w:color="auto"/>
        <w:bottom w:val="none" w:sz="0" w:space="0" w:color="auto"/>
        <w:right w:val="none" w:sz="0" w:space="0" w:color="auto"/>
      </w:divBdr>
      <w:divsChild>
        <w:div w:id="1980181489">
          <w:marLeft w:val="0"/>
          <w:marRight w:val="0"/>
          <w:marTop w:val="0"/>
          <w:marBottom w:val="0"/>
          <w:divBdr>
            <w:top w:val="single" w:sz="2" w:space="0" w:color="E5E7EB"/>
            <w:left w:val="single" w:sz="2" w:space="0" w:color="E5E7EB"/>
            <w:bottom w:val="single" w:sz="2" w:space="0" w:color="E5E7EB"/>
            <w:right w:val="single" w:sz="2" w:space="0" w:color="E5E7EB"/>
          </w:divBdr>
        </w:div>
        <w:div w:id="1445686842">
          <w:marLeft w:val="0"/>
          <w:marRight w:val="0"/>
          <w:marTop w:val="0"/>
          <w:marBottom w:val="0"/>
          <w:divBdr>
            <w:top w:val="single" w:sz="2" w:space="0" w:color="E5E7EB"/>
            <w:left w:val="single" w:sz="2" w:space="0" w:color="E5E7EB"/>
            <w:bottom w:val="single" w:sz="2" w:space="0" w:color="E5E7EB"/>
            <w:right w:val="single" w:sz="2" w:space="0" w:color="E5E7EB"/>
          </w:divBdr>
          <w:divsChild>
            <w:div w:id="980110747">
              <w:marLeft w:val="0"/>
              <w:marRight w:val="0"/>
              <w:marTop w:val="0"/>
              <w:marBottom w:val="0"/>
              <w:divBdr>
                <w:top w:val="single" w:sz="2" w:space="0" w:color="E5E7EB"/>
                <w:left w:val="single" w:sz="2" w:space="0" w:color="E5E7EB"/>
                <w:bottom w:val="single" w:sz="2" w:space="0" w:color="E5E7EB"/>
                <w:right w:val="single" w:sz="2" w:space="0" w:color="E5E7EB"/>
              </w:divBdr>
              <w:divsChild>
                <w:div w:id="1295984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54074712">
      <w:bodyDiv w:val="1"/>
      <w:marLeft w:val="0"/>
      <w:marRight w:val="0"/>
      <w:marTop w:val="0"/>
      <w:marBottom w:val="0"/>
      <w:divBdr>
        <w:top w:val="none" w:sz="0" w:space="0" w:color="auto"/>
        <w:left w:val="none" w:sz="0" w:space="0" w:color="auto"/>
        <w:bottom w:val="none" w:sz="0" w:space="0" w:color="auto"/>
        <w:right w:val="none" w:sz="0" w:space="0" w:color="auto"/>
      </w:divBdr>
      <w:divsChild>
        <w:div w:id="1204976149">
          <w:marLeft w:val="1440"/>
          <w:marRight w:val="1440"/>
          <w:marTop w:val="0"/>
          <w:marBottom w:val="0"/>
          <w:divBdr>
            <w:top w:val="none" w:sz="0" w:space="0" w:color="auto"/>
            <w:left w:val="none" w:sz="0" w:space="0" w:color="auto"/>
            <w:bottom w:val="none" w:sz="0" w:space="0" w:color="auto"/>
            <w:right w:val="none" w:sz="0" w:space="0" w:color="auto"/>
          </w:divBdr>
        </w:div>
        <w:div w:id="351762394">
          <w:marLeft w:val="0"/>
          <w:marRight w:val="0"/>
          <w:marTop w:val="0"/>
          <w:marBottom w:val="0"/>
          <w:divBdr>
            <w:top w:val="none" w:sz="0" w:space="0" w:color="auto"/>
            <w:left w:val="none" w:sz="0" w:space="0" w:color="auto"/>
            <w:bottom w:val="none" w:sz="0" w:space="0" w:color="auto"/>
            <w:right w:val="none" w:sz="0" w:space="0" w:color="auto"/>
          </w:divBdr>
          <w:divsChild>
            <w:div w:id="773525769">
              <w:marLeft w:val="1440"/>
              <w:marRight w:val="1440"/>
              <w:marTop w:val="0"/>
              <w:marBottom w:val="0"/>
              <w:divBdr>
                <w:top w:val="none" w:sz="0" w:space="0" w:color="auto"/>
                <w:left w:val="none" w:sz="0" w:space="0" w:color="auto"/>
                <w:bottom w:val="none" w:sz="0" w:space="0" w:color="auto"/>
                <w:right w:val="none" w:sz="0" w:space="0" w:color="auto"/>
              </w:divBdr>
            </w:div>
          </w:divsChild>
        </w:div>
        <w:div w:id="93673747">
          <w:marLeft w:val="1440"/>
          <w:marRight w:val="1440"/>
          <w:marTop w:val="0"/>
          <w:marBottom w:val="360"/>
          <w:divBdr>
            <w:top w:val="none" w:sz="0" w:space="0" w:color="auto"/>
            <w:left w:val="none" w:sz="0" w:space="0" w:color="auto"/>
            <w:bottom w:val="none" w:sz="0" w:space="0" w:color="auto"/>
            <w:right w:val="none" w:sz="0" w:space="0" w:color="auto"/>
          </w:divBdr>
        </w:div>
      </w:divsChild>
    </w:div>
    <w:div w:id="1614170207">
      <w:bodyDiv w:val="1"/>
      <w:marLeft w:val="0"/>
      <w:marRight w:val="0"/>
      <w:marTop w:val="0"/>
      <w:marBottom w:val="0"/>
      <w:divBdr>
        <w:top w:val="none" w:sz="0" w:space="0" w:color="auto"/>
        <w:left w:val="none" w:sz="0" w:space="0" w:color="auto"/>
        <w:bottom w:val="none" w:sz="0" w:space="0" w:color="auto"/>
        <w:right w:val="none" w:sz="0" w:space="0" w:color="auto"/>
      </w:divBdr>
      <w:divsChild>
        <w:div w:id="1312562792">
          <w:marLeft w:val="0"/>
          <w:marRight w:val="0"/>
          <w:marTop w:val="0"/>
          <w:marBottom w:val="0"/>
          <w:divBdr>
            <w:top w:val="single" w:sz="2" w:space="0" w:color="E5E7EB"/>
            <w:left w:val="single" w:sz="2" w:space="0" w:color="E5E7EB"/>
            <w:bottom w:val="single" w:sz="2" w:space="0" w:color="E5E7EB"/>
            <w:right w:val="single" w:sz="2" w:space="0" w:color="E5E7EB"/>
          </w:divBdr>
        </w:div>
        <w:div w:id="1685085436">
          <w:marLeft w:val="0"/>
          <w:marRight w:val="0"/>
          <w:marTop w:val="0"/>
          <w:marBottom w:val="0"/>
          <w:divBdr>
            <w:top w:val="single" w:sz="2" w:space="0" w:color="E5E7EB"/>
            <w:left w:val="single" w:sz="2" w:space="0" w:color="E5E7EB"/>
            <w:bottom w:val="single" w:sz="2" w:space="0" w:color="E5E7EB"/>
            <w:right w:val="single" w:sz="2" w:space="0" w:color="E5E7EB"/>
          </w:divBdr>
          <w:divsChild>
            <w:div w:id="2077895402">
              <w:marLeft w:val="0"/>
              <w:marRight w:val="0"/>
              <w:marTop w:val="0"/>
              <w:marBottom w:val="0"/>
              <w:divBdr>
                <w:top w:val="single" w:sz="2" w:space="0" w:color="E5E7EB"/>
                <w:left w:val="single" w:sz="2" w:space="0" w:color="E5E7EB"/>
                <w:bottom w:val="single" w:sz="2" w:space="0" w:color="E5E7EB"/>
                <w:right w:val="single" w:sz="2" w:space="0" w:color="E5E7EB"/>
              </w:divBdr>
              <w:divsChild>
                <w:div w:id="376704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27871086">
      <w:bodyDiv w:val="1"/>
      <w:marLeft w:val="0"/>
      <w:marRight w:val="0"/>
      <w:marTop w:val="0"/>
      <w:marBottom w:val="0"/>
      <w:divBdr>
        <w:top w:val="none" w:sz="0" w:space="0" w:color="auto"/>
        <w:left w:val="none" w:sz="0" w:space="0" w:color="auto"/>
        <w:bottom w:val="none" w:sz="0" w:space="0" w:color="auto"/>
        <w:right w:val="none" w:sz="0" w:space="0" w:color="auto"/>
      </w:divBdr>
      <w:divsChild>
        <w:div w:id="732433396">
          <w:marLeft w:val="0"/>
          <w:marRight w:val="0"/>
          <w:marTop w:val="0"/>
          <w:marBottom w:val="0"/>
          <w:divBdr>
            <w:top w:val="single" w:sz="2" w:space="0" w:color="E5E7EB"/>
            <w:left w:val="single" w:sz="2" w:space="0" w:color="E5E7EB"/>
            <w:bottom w:val="single" w:sz="2" w:space="0" w:color="E5E7EB"/>
            <w:right w:val="single" w:sz="2" w:space="0" w:color="E5E7EB"/>
          </w:divBdr>
        </w:div>
        <w:div w:id="2095006507">
          <w:marLeft w:val="0"/>
          <w:marRight w:val="0"/>
          <w:marTop w:val="0"/>
          <w:marBottom w:val="0"/>
          <w:divBdr>
            <w:top w:val="single" w:sz="2" w:space="0" w:color="E5E7EB"/>
            <w:left w:val="single" w:sz="2" w:space="0" w:color="E5E7EB"/>
            <w:bottom w:val="single" w:sz="2" w:space="0" w:color="E5E7EB"/>
            <w:right w:val="single" w:sz="2" w:space="0" w:color="E5E7EB"/>
          </w:divBdr>
          <w:divsChild>
            <w:div w:id="1281450691">
              <w:marLeft w:val="0"/>
              <w:marRight w:val="0"/>
              <w:marTop w:val="0"/>
              <w:marBottom w:val="0"/>
              <w:divBdr>
                <w:top w:val="single" w:sz="2" w:space="0" w:color="E5E7EB"/>
                <w:left w:val="single" w:sz="2" w:space="0" w:color="E5E7EB"/>
                <w:bottom w:val="single" w:sz="2" w:space="0" w:color="E5E7EB"/>
                <w:right w:val="single" w:sz="2" w:space="0" w:color="E5E7EB"/>
              </w:divBdr>
              <w:divsChild>
                <w:div w:id="635184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75741345">
      <w:bodyDiv w:val="1"/>
      <w:marLeft w:val="0"/>
      <w:marRight w:val="0"/>
      <w:marTop w:val="0"/>
      <w:marBottom w:val="0"/>
      <w:divBdr>
        <w:top w:val="none" w:sz="0" w:space="0" w:color="auto"/>
        <w:left w:val="none" w:sz="0" w:space="0" w:color="auto"/>
        <w:bottom w:val="none" w:sz="0" w:space="0" w:color="auto"/>
        <w:right w:val="none" w:sz="0" w:space="0" w:color="auto"/>
      </w:divBdr>
    </w:div>
    <w:div w:id="2146116282">
      <w:bodyDiv w:val="1"/>
      <w:marLeft w:val="0"/>
      <w:marRight w:val="0"/>
      <w:marTop w:val="0"/>
      <w:marBottom w:val="0"/>
      <w:divBdr>
        <w:top w:val="none" w:sz="0" w:space="0" w:color="auto"/>
        <w:left w:val="none" w:sz="0" w:space="0" w:color="auto"/>
        <w:bottom w:val="none" w:sz="0" w:space="0" w:color="auto"/>
        <w:right w:val="none" w:sz="0" w:space="0" w:color="auto"/>
      </w:divBdr>
      <w:divsChild>
        <w:div w:id="362092536">
          <w:marLeft w:val="0"/>
          <w:marRight w:val="0"/>
          <w:marTop w:val="0"/>
          <w:marBottom w:val="0"/>
          <w:divBdr>
            <w:top w:val="single" w:sz="2" w:space="0" w:color="E5E7EB"/>
            <w:left w:val="single" w:sz="2" w:space="0" w:color="E5E7EB"/>
            <w:bottom w:val="single" w:sz="2" w:space="0" w:color="E5E7EB"/>
            <w:right w:val="single" w:sz="2" w:space="0" w:color="E5E7EB"/>
          </w:divBdr>
        </w:div>
        <w:div w:id="1595942111">
          <w:marLeft w:val="0"/>
          <w:marRight w:val="0"/>
          <w:marTop w:val="0"/>
          <w:marBottom w:val="0"/>
          <w:divBdr>
            <w:top w:val="single" w:sz="2" w:space="0" w:color="E5E7EB"/>
            <w:left w:val="single" w:sz="2" w:space="0" w:color="E5E7EB"/>
            <w:bottom w:val="single" w:sz="2" w:space="0" w:color="E5E7EB"/>
            <w:right w:val="single" w:sz="2" w:space="0" w:color="E5E7EB"/>
          </w:divBdr>
          <w:divsChild>
            <w:div w:id="1917594302">
              <w:marLeft w:val="0"/>
              <w:marRight w:val="0"/>
              <w:marTop w:val="0"/>
              <w:marBottom w:val="0"/>
              <w:divBdr>
                <w:top w:val="single" w:sz="2" w:space="0" w:color="E5E7EB"/>
                <w:left w:val="single" w:sz="2" w:space="0" w:color="E5E7EB"/>
                <w:bottom w:val="single" w:sz="2" w:space="0" w:color="E5E7EB"/>
                <w:right w:val="single" w:sz="2" w:space="0" w:color="E5E7EB"/>
              </w:divBdr>
              <w:divsChild>
                <w:div w:id="347827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acy.com/us/obituaries/local/indiana/decatu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acy.com/us/obituaries/local/indiana/decatur" TargetMode="External"/><Relationship Id="rId5" Type="http://schemas.openxmlformats.org/officeDocument/2006/relationships/hyperlink" Target="https://www.legacy.com/us/obituaries/local/indiana/decatu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315</Words>
  <Characters>1590</Characters>
  <Application>Microsoft Office Word</Application>
  <DocSecurity>0</DocSecurity>
  <Lines>32</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4</cp:revision>
  <dcterms:created xsi:type="dcterms:W3CDTF">2025-04-22T14:30:00Z</dcterms:created>
  <dcterms:modified xsi:type="dcterms:W3CDTF">2026-08-14T19:20:00Z</dcterms:modified>
</cp:coreProperties>
</file>