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CBAB0" w14:textId="77777777" w:rsidR="002D7603" w:rsidRDefault="002D7603" w:rsidP="0014001F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1CA2E9AD" w14:textId="7C94EF35" w:rsidR="00560E3B" w:rsidRDefault="00A8532E" w:rsidP="0014001F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Gladys O</w:t>
      </w:r>
      <w:r w:rsidR="001D1F18">
        <w:rPr>
          <w:rFonts w:ascii="Book Antiqua" w:hAnsi="Book Antiqua"/>
          <w:sz w:val="40"/>
          <w:szCs w:val="40"/>
        </w:rPr>
        <w:t>live</w:t>
      </w:r>
      <w:r>
        <w:rPr>
          <w:rFonts w:ascii="Book Antiqua" w:hAnsi="Book Antiqua"/>
          <w:sz w:val="40"/>
          <w:szCs w:val="40"/>
        </w:rPr>
        <w:t xml:space="preserve"> (Springer) Engle</w:t>
      </w:r>
    </w:p>
    <w:p w14:paraId="30EB4F5D" w14:textId="2DD743C0" w:rsidR="00A8532E" w:rsidRDefault="001D1F18" w:rsidP="0014001F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August 20, </w:t>
      </w:r>
      <w:r w:rsidR="00A8532E">
        <w:rPr>
          <w:rFonts w:ascii="Book Antiqua" w:hAnsi="Book Antiqua"/>
          <w:sz w:val="40"/>
          <w:szCs w:val="40"/>
        </w:rPr>
        <w:t xml:space="preserve">1892 </w:t>
      </w:r>
      <w:r>
        <w:rPr>
          <w:rFonts w:ascii="Book Antiqua" w:hAnsi="Book Antiqua"/>
          <w:sz w:val="40"/>
          <w:szCs w:val="40"/>
        </w:rPr>
        <w:t>–</w:t>
      </w:r>
      <w:r w:rsidR="00A8532E">
        <w:rPr>
          <w:rFonts w:ascii="Book Antiqua" w:hAnsi="Book Antiqua"/>
          <w:sz w:val="40"/>
          <w:szCs w:val="40"/>
        </w:rPr>
        <w:t xml:space="preserve"> </w:t>
      </w:r>
      <w:r>
        <w:rPr>
          <w:rFonts w:ascii="Book Antiqua" w:hAnsi="Book Antiqua"/>
          <w:sz w:val="40"/>
          <w:szCs w:val="40"/>
        </w:rPr>
        <w:t xml:space="preserve">July 14, </w:t>
      </w:r>
      <w:r w:rsidR="00A8532E">
        <w:rPr>
          <w:rFonts w:ascii="Book Antiqua" w:hAnsi="Book Antiqua"/>
          <w:sz w:val="40"/>
          <w:szCs w:val="40"/>
        </w:rPr>
        <w:t>1956</w:t>
      </w:r>
    </w:p>
    <w:p w14:paraId="4E50817E" w14:textId="77777777" w:rsidR="00646899" w:rsidRDefault="00646899" w:rsidP="0014001F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184AF65" w14:textId="77777777" w:rsidR="0014001F" w:rsidRDefault="00792C81" w:rsidP="0014001F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noProof/>
        </w:rPr>
        <w:drawing>
          <wp:inline distT="0" distB="0" distL="0" distR="0" wp14:anchorId="14969D8F" wp14:editId="7127355D">
            <wp:extent cx="3839269" cy="1447662"/>
            <wp:effectExtent l="0" t="0" r="0" b="635"/>
            <wp:docPr id="2" name="Picture 2" descr="https://images.findagrave.com/photos/2012/153/40521965_13386487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findagrave.com/photos/2012/153/40521965_133864872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77" r="7604" b="29756"/>
                    <a:stretch/>
                  </pic:blipFill>
                  <pic:spPr bwMode="auto">
                    <a:xfrm>
                      <a:off x="0" y="0"/>
                      <a:ext cx="3838721" cy="144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496964" w14:textId="77777777" w:rsidR="0014001F" w:rsidRDefault="0014001F" w:rsidP="0014001F">
      <w:pPr>
        <w:contextualSpacing/>
        <w:jc w:val="center"/>
        <w:rPr>
          <w:rFonts w:ascii="Book Antiqua" w:hAnsi="Book Antiqua"/>
          <w:sz w:val="30"/>
          <w:szCs w:val="30"/>
        </w:rPr>
      </w:pPr>
      <w:r w:rsidRPr="0014001F">
        <w:rPr>
          <w:rFonts w:ascii="Book Antiqua" w:hAnsi="Book Antiqua"/>
          <w:sz w:val="30"/>
          <w:szCs w:val="30"/>
        </w:rPr>
        <w:t xml:space="preserve">Photo by </w:t>
      </w:r>
      <w:r w:rsidR="00792C81">
        <w:rPr>
          <w:rFonts w:ascii="Book Antiqua" w:hAnsi="Book Antiqua"/>
          <w:sz w:val="30"/>
          <w:szCs w:val="30"/>
        </w:rPr>
        <w:t>Alicia Kneuss</w:t>
      </w:r>
    </w:p>
    <w:p w14:paraId="4D5D07E8" w14:textId="77777777" w:rsidR="0014001F" w:rsidRPr="001A6AF1" w:rsidRDefault="0014001F" w:rsidP="0014001F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050527C7" w14:textId="77777777" w:rsidR="00774FDA" w:rsidRPr="00774FDA" w:rsidRDefault="00CA3E67" w:rsidP="00774FD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1E6B472F" w14:textId="0570CA9A" w:rsidR="0040049F" w:rsidRPr="001D1F18" w:rsidRDefault="001D1F18" w:rsidP="00792C81">
      <w:pPr>
        <w:contextualSpacing/>
        <w:rPr>
          <w:rFonts w:ascii="Book Antiqua" w:hAnsi="Book Antiqua"/>
          <w:sz w:val="30"/>
          <w:szCs w:val="30"/>
        </w:rPr>
      </w:pPr>
      <w:r w:rsidRPr="001D1F18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Mrs. Gladys Engle Is Taken </w:t>
      </w:r>
      <w:proofErr w:type="gramStart"/>
      <w:r w:rsidRPr="001D1F18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By</w:t>
      </w:r>
      <w:proofErr w:type="gramEnd"/>
      <w:r w:rsidRPr="001D1F18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Death</w:t>
      </w:r>
      <w:r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</w:t>
      </w:r>
      <w:r w:rsidRPr="001D1F18">
        <w:rPr>
          <w:rFonts w:ascii="Book Antiqua" w:hAnsi="Book Antiqua" w:cs="Arial"/>
          <w:color w:val="222222"/>
          <w:sz w:val="30"/>
          <w:szCs w:val="30"/>
        </w:rPr>
        <w:br/>
      </w:r>
      <w:r w:rsidRPr="001D1F18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Funeral Services Tuesday Afternoon</w:t>
      </w:r>
      <w:r w:rsidRPr="001D1F18">
        <w:rPr>
          <w:rFonts w:ascii="Book Antiqua" w:hAnsi="Book Antiqua" w:cs="Arial"/>
          <w:color w:val="222222"/>
          <w:sz w:val="30"/>
          <w:szCs w:val="30"/>
        </w:rPr>
        <w:br/>
      </w:r>
      <w:r w:rsidRPr="001D1F18">
        <w:rPr>
          <w:rFonts w:ascii="Book Antiqua" w:hAnsi="Book Antiqua" w:cs="Arial"/>
          <w:color w:val="222222"/>
          <w:sz w:val="30"/>
          <w:szCs w:val="30"/>
        </w:rPr>
        <w:br/>
      </w:r>
      <w:r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  </w:t>
      </w:r>
      <w:r w:rsidRPr="001D1F18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Mrs. Gladys O. Engle, 64, wife of Fred Engle, 219 Ragg Street, died at 11:15 o’clock Saturday night at the Adams County Memorial Hospital following an illness since last November, of cancer.</w:t>
      </w:r>
      <w:r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</w:t>
      </w:r>
      <w:r w:rsidRPr="001D1F18">
        <w:rPr>
          <w:rFonts w:ascii="Book Antiqua" w:hAnsi="Book Antiqua" w:cs="Arial"/>
          <w:color w:val="222222"/>
          <w:sz w:val="30"/>
          <w:szCs w:val="30"/>
        </w:rPr>
        <w:br/>
      </w:r>
      <w:r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  </w:t>
      </w:r>
      <w:r w:rsidRPr="001D1F18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She was born in Van Wert County, O., Aug. 20, 1891, a daughter of Louis and Esther Matthews-Springer, and was married to Fred Engle Sept. 6, 1909.</w:t>
      </w:r>
      <w:r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</w:t>
      </w:r>
      <w:r w:rsidRPr="001D1F18">
        <w:rPr>
          <w:rFonts w:ascii="Book Antiqua" w:hAnsi="Book Antiqua" w:cs="Arial"/>
          <w:color w:val="222222"/>
          <w:sz w:val="30"/>
          <w:szCs w:val="30"/>
        </w:rPr>
        <w:br/>
      </w:r>
      <w:r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  </w:t>
      </w:r>
      <w:r w:rsidRPr="001D1F18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Mrs. Engle was a member of the Bethany Evangelical United Brethren Church and was a charter member of the Women of the Moose.</w:t>
      </w:r>
      <w:r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</w:t>
      </w:r>
      <w:r w:rsidRPr="001D1F18">
        <w:rPr>
          <w:rFonts w:ascii="Book Antiqua" w:hAnsi="Book Antiqua" w:cs="Arial"/>
          <w:color w:val="222222"/>
          <w:sz w:val="30"/>
          <w:szCs w:val="30"/>
        </w:rPr>
        <w:br/>
      </w:r>
      <w:r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  </w:t>
      </w:r>
      <w:r w:rsidRPr="001D1F18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Surviving in addition to the husband are one son, Richard Engle of Kendallville; one daughter, Mrs. Mary Bundrick of Berwyn, Ill.; two brothers, Charles Springer of Bryant and Virgil Springer of Lima, O.; three sisters, Mrs. Floyd Acker of Decatur, Mrs. Dove Hauck of Lima, O., and Mrs. Velma Smith of Eugene, Ore.  One sister is deceased.</w:t>
      </w:r>
      <w:r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</w:t>
      </w:r>
      <w:r w:rsidRPr="001D1F18">
        <w:rPr>
          <w:rFonts w:ascii="Book Antiqua" w:hAnsi="Book Antiqua" w:cs="Arial"/>
          <w:color w:val="222222"/>
          <w:sz w:val="30"/>
          <w:szCs w:val="30"/>
        </w:rPr>
        <w:br/>
      </w:r>
      <w:r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  </w:t>
      </w:r>
      <w:r w:rsidRPr="001D1F18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Funeral services will be held at 1:30 p.m. Tuesday at the Black Funeral Home and at 2 p.m. at the Bethany Evangelical United Brethren Church, the Rev. Lawrence T. Norris officiating.  Burial will be in the Decatur Cemetery.  Friends may call at the funeral home until time of the </w:t>
      </w:r>
      <w:proofErr w:type="gramStart"/>
      <w:r w:rsidRPr="001D1F18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services</w:t>
      </w:r>
      <w:proofErr w:type="gramEnd"/>
      <w:r w:rsidRPr="001D1F18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.  There will be no viewing at the church.</w:t>
      </w:r>
      <w:r w:rsidRPr="001D1F18">
        <w:rPr>
          <w:rFonts w:ascii="Book Antiqua" w:hAnsi="Book Antiqua" w:cs="Arial"/>
          <w:color w:val="222222"/>
          <w:sz w:val="30"/>
          <w:szCs w:val="30"/>
        </w:rPr>
        <w:br/>
      </w:r>
      <w:r w:rsidRPr="001D1F18">
        <w:rPr>
          <w:rFonts w:ascii="Book Antiqua" w:hAnsi="Book Antiqua" w:cs="Arial"/>
          <w:color w:val="222222"/>
          <w:sz w:val="30"/>
          <w:szCs w:val="30"/>
        </w:rPr>
        <w:br/>
      </w:r>
      <w:r w:rsidRPr="001D1F18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Decatur Daily Democrat, Adams County, Indiana</w:t>
      </w:r>
      <w:r w:rsidRPr="001D1F18">
        <w:rPr>
          <w:rFonts w:ascii="Book Antiqua" w:hAnsi="Book Antiqua" w:cs="Arial"/>
          <w:color w:val="222222"/>
          <w:sz w:val="30"/>
          <w:szCs w:val="30"/>
        </w:rPr>
        <w:br/>
      </w:r>
      <w:r w:rsidRPr="001D1F18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Monday, July 16, 1956</w:t>
      </w:r>
    </w:p>
    <w:sectPr w:rsidR="0040049F" w:rsidRPr="001D1F18" w:rsidSect="001D1F18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01F"/>
    <w:rsid w:val="000135B6"/>
    <w:rsid w:val="000272B4"/>
    <w:rsid w:val="00032120"/>
    <w:rsid w:val="000323AD"/>
    <w:rsid w:val="00032736"/>
    <w:rsid w:val="000D44E9"/>
    <w:rsid w:val="00133E44"/>
    <w:rsid w:val="0014001F"/>
    <w:rsid w:val="001432A1"/>
    <w:rsid w:val="001A6AF1"/>
    <w:rsid w:val="001D1F18"/>
    <w:rsid w:val="001E5E6E"/>
    <w:rsid w:val="002D7603"/>
    <w:rsid w:val="00363462"/>
    <w:rsid w:val="003F6CB2"/>
    <w:rsid w:val="0040049F"/>
    <w:rsid w:val="004C4886"/>
    <w:rsid w:val="005203FE"/>
    <w:rsid w:val="00560E3B"/>
    <w:rsid w:val="005F4559"/>
    <w:rsid w:val="00646899"/>
    <w:rsid w:val="00707193"/>
    <w:rsid w:val="007158AE"/>
    <w:rsid w:val="0076630B"/>
    <w:rsid w:val="00774FDA"/>
    <w:rsid w:val="00792C81"/>
    <w:rsid w:val="007E7C52"/>
    <w:rsid w:val="00826205"/>
    <w:rsid w:val="00845E5A"/>
    <w:rsid w:val="00885643"/>
    <w:rsid w:val="00894B89"/>
    <w:rsid w:val="008B66DE"/>
    <w:rsid w:val="008C6964"/>
    <w:rsid w:val="008D4408"/>
    <w:rsid w:val="008D651C"/>
    <w:rsid w:val="008E334F"/>
    <w:rsid w:val="00991A17"/>
    <w:rsid w:val="009D308C"/>
    <w:rsid w:val="009D7B95"/>
    <w:rsid w:val="00A02C79"/>
    <w:rsid w:val="00A67472"/>
    <w:rsid w:val="00A8532E"/>
    <w:rsid w:val="00B36AA8"/>
    <w:rsid w:val="00B45C41"/>
    <w:rsid w:val="00B55454"/>
    <w:rsid w:val="00B96BC7"/>
    <w:rsid w:val="00BC6400"/>
    <w:rsid w:val="00BD5693"/>
    <w:rsid w:val="00C01620"/>
    <w:rsid w:val="00C06E7F"/>
    <w:rsid w:val="00C95CB0"/>
    <w:rsid w:val="00CA3E67"/>
    <w:rsid w:val="00CA4C1C"/>
    <w:rsid w:val="00D16A38"/>
    <w:rsid w:val="00D63FD9"/>
    <w:rsid w:val="00E0676E"/>
    <w:rsid w:val="00E16677"/>
    <w:rsid w:val="00EE3AA0"/>
    <w:rsid w:val="00F05F77"/>
    <w:rsid w:val="00F108B3"/>
    <w:rsid w:val="00F27C02"/>
    <w:rsid w:val="00F34E6C"/>
    <w:rsid w:val="00F53A7C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AA08F"/>
  <w15:docId w15:val="{9446193C-66A3-4CA3-BFB1-93C69F18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001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01F"/>
    <w:rPr>
      <w:rFonts w:ascii="Tahoma" w:hAnsi="Tahoma" w:cs="Tahoma"/>
      <w:sz w:val="16"/>
      <w:szCs w:val="16"/>
    </w:rPr>
  </w:style>
  <w:style w:type="character" w:customStyle="1" w:styleId="aqj">
    <w:name w:val="aqj"/>
    <w:basedOn w:val="DefaultParagraphFont"/>
    <w:rsid w:val="00707193"/>
  </w:style>
  <w:style w:type="paragraph" w:styleId="NormalWeb">
    <w:name w:val="Normal (Web)"/>
    <w:basedOn w:val="Normal"/>
    <w:uiPriority w:val="99"/>
    <w:semiHidden/>
    <w:unhideWhenUsed/>
    <w:rsid w:val="002D7603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D760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D76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1111</Characters>
  <Application>Microsoft Office Word</Application>
  <DocSecurity>0</DocSecurity>
  <Lines>111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2</cp:revision>
  <dcterms:created xsi:type="dcterms:W3CDTF">2025-11-24T13:49:00Z</dcterms:created>
  <dcterms:modified xsi:type="dcterms:W3CDTF">2025-11-24T13:49:00Z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2025-11-22T12:31:30Z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d7b1ed59-54e6-445f-b298-8d63b583a9ea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