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1EF4" w14:textId="77777777" w:rsidR="00DE4791" w:rsidRDefault="00DE479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1B2392D" w14:textId="77777777" w:rsidR="00561BB2" w:rsidRDefault="00F55BE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E. Butler</w:t>
      </w:r>
    </w:p>
    <w:p w14:paraId="3D486414" w14:textId="7EDBB786" w:rsidR="00F55BE3" w:rsidRDefault="00F55BE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6, 1937 </w:t>
      </w:r>
      <w:r w:rsidR="00341645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341645">
        <w:rPr>
          <w:rFonts w:ascii="Book Antiqua" w:hAnsi="Book Antiqua"/>
          <w:sz w:val="40"/>
          <w:szCs w:val="40"/>
        </w:rPr>
        <w:t>September 7, 2021</w:t>
      </w:r>
    </w:p>
    <w:p w14:paraId="1D3424A4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46E6517" w14:textId="77777777" w:rsidR="00ED2E01" w:rsidRDefault="00F55BE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1F3EE0B" wp14:editId="7EA5CD35">
            <wp:extent cx="3782729" cy="1703671"/>
            <wp:effectExtent l="0" t="0" r="0" b="0"/>
            <wp:docPr id="9" name="Picture 9" descr="https://images.findagrave.com/photos/2011/155/39189270_13073099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mages.findagrave.com/photos/2011/155/39189270_130730991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19" b="28626"/>
                    <a:stretch/>
                  </pic:blipFill>
                  <pic:spPr bwMode="auto">
                    <a:xfrm>
                      <a:off x="0" y="0"/>
                      <a:ext cx="3786022" cy="170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4A29286E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55BE3">
        <w:rPr>
          <w:rFonts w:ascii="Book Antiqua" w:hAnsi="Book Antiqua"/>
          <w:sz w:val="30"/>
          <w:szCs w:val="30"/>
        </w:rPr>
        <w:t>Alicia Kneuss</w:t>
      </w:r>
    </w:p>
    <w:p w14:paraId="2800CE37" w14:textId="77777777" w:rsidR="002707F8" w:rsidRDefault="002707F8" w:rsidP="008B00C5">
      <w:pPr>
        <w:contextualSpacing/>
        <w:rPr>
          <w:rFonts w:ascii="Book Antiqua" w:hAnsi="Book Antiqua"/>
          <w:sz w:val="30"/>
          <w:szCs w:val="30"/>
        </w:rPr>
      </w:pPr>
    </w:p>
    <w:p w14:paraId="64AD835C" w14:textId="4A6B4F9A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>Joseph E. Butler, 84, of Decatur, Indiana passed away Tuesday morning, September 7, 2021, at his residence.</w:t>
      </w:r>
      <w:r>
        <w:rPr>
          <w:rFonts w:ascii="Book Antiqua" w:hAnsi="Book Antiqua"/>
          <w:sz w:val="30"/>
          <w:szCs w:val="30"/>
        </w:rPr>
        <w:t xml:space="preserve"> </w:t>
      </w:r>
      <w:r w:rsidRPr="00341645">
        <w:rPr>
          <w:rFonts w:ascii="Book Antiqua" w:hAnsi="Book Antiqua"/>
          <w:sz w:val="30"/>
          <w:szCs w:val="30"/>
        </w:rPr>
        <w:t xml:space="preserve">Joe was born on July 6, </w:t>
      </w:r>
      <w:proofErr w:type="gramStart"/>
      <w:r w:rsidRPr="00341645">
        <w:rPr>
          <w:rFonts w:ascii="Book Antiqua" w:hAnsi="Book Antiqua"/>
          <w:sz w:val="30"/>
          <w:szCs w:val="30"/>
        </w:rPr>
        <w:t>1937</w:t>
      </w:r>
      <w:proofErr w:type="gramEnd"/>
      <w:r w:rsidRPr="00341645">
        <w:rPr>
          <w:rFonts w:ascii="Book Antiqua" w:hAnsi="Book Antiqua"/>
          <w:sz w:val="30"/>
          <w:szCs w:val="30"/>
        </w:rPr>
        <w:t xml:space="preserve"> in Decatur, Indiana to Hubert E. and Luella A. (Kelley) Butler. On May 3, 1958, Joe married Judith A. </w:t>
      </w:r>
      <w:proofErr w:type="gramStart"/>
      <w:r w:rsidRPr="00341645">
        <w:rPr>
          <w:rFonts w:ascii="Book Antiqua" w:hAnsi="Book Antiqua"/>
          <w:sz w:val="30"/>
          <w:szCs w:val="30"/>
        </w:rPr>
        <w:t>Miller</w:t>
      </w:r>
      <w:proofErr w:type="gramEnd"/>
      <w:r w:rsidRPr="00341645">
        <w:rPr>
          <w:rFonts w:ascii="Book Antiqua" w:hAnsi="Book Antiqua"/>
          <w:sz w:val="30"/>
          <w:szCs w:val="30"/>
        </w:rPr>
        <w:t xml:space="preserve"> and she preceded him in death on October 10, 2003.</w:t>
      </w:r>
    </w:p>
    <w:p w14:paraId="6F955CA7" w14:textId="01D3732B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>Joe was a former member of Indiana Auctioneering Association.</w:t>
      </w:r>
    </w:p>
    <w:p w14:paraId="501052A7" w14:textId="77777777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 w:rsidRPr="00341645">
        <w:rPr>
          <w:rFonts w:ascii="Book Antiqua" w:hAnsi="Book Antiqua"/>
          <w:sz w:val="30"/>
          <w:szCs w:val="30"/>
        </w:rPr>
        <w:t>He was a self-employed auctioneer and was the owner of J &amp; J Butler in Willshire, Ohio.  He had previously worked at Central Soya Farm Supply in Decatur and Phelps Dodge in Fort Wayne.</w:t>
      </w:r>
    </w:p>
    <w:p w14:paraId="1D3F9E5F" w14:textId="16AFE4CB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>Joe loved farming and spending time taking care of his animals.  He also enjoyed his racing horse, Tare Weight. In his younger years, Joe enjoyed swimming.  He had a special place in his heart for his great-granddaughter, Luella.</w:t>
      </w:r>
    </w:p>
    <w:p w14:paraId="2CAB63DA" w14:textId="243F522B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 xml:space="preserve">He is survived by daughter, Christine </w:t>
      </w:r>
      <w:r w:rsidR="00DB6920" w:rsidRPr="00341645">
        <w:rPr>
          <w:rFonts w:ascii="Book Antiqua" w:hAnsi="Book Antiqua"/>
          <w:sz w:val="30"/>
          <w:szCs w:val="30"/>
        </w:rPr>
        <w:t>Butler of</w:t>
      </w:r>
      <w:r w:rsidRPr="00341645">
        <w:rPr>
          <w:rFonts w:ascii="Book Antiqua" w:hAnsi="Book Antiqua"/>
          <w:sz w:val="30"/>
          <w:szCs w:val="30"/>
        </w:rPr>
        <w:t xml:space="preserve"> Decatur, Indiana; son, Jeffery (Carolyn) Butler of Decatur, Indiana; daughter, Stacey Butler of Decatur, Indiana; two brothers, Paul (Beverly) Butler and Jim (Beverly) Butler both of Decatur, Indiana; nine grandchildren, Tyler (Joy</w:t>
      </w:r>
      <w:proofErr w:type="gramStart"/>
      <w:r w:rsidRPr="00341645">
        <w:rPr>
          <w:rFonts w:ascii="Book Antiqua" w:hAnsi="Book Antiqua"/>
          <w:sz w:val="30"/>
          <w:szCs w:val="30"/>
        </w:rPr>
        <w:t>) ,</w:t>
      </w:r>
      <w:proofErr w:type="gramEnd"/>
      <w:r w:rsidRPr="00341645">
        <w:rPr>
          <w:rFonts w:ascii="Book Antiqua" w:hAnsi="Book Antiqua"/>
          <w:sz w:val="30"/>
          <w:szCs w:val="30"/>
        </w:rPr>
        <w:t xml:space="preserve"> Joey, William, Patrick, Brittaney (Tre</w:t>
      </w:r>
      <w:proofErr w:type="gramStart"/>
      <w:r w:rsidRPr="00341645">
        <w:rPr>
          <w:rFonts w:ascii="Book Antiqua" w:hAnsi="Book Antiqua"/>
          <w:sz w:val="30"/>
          <w:szCs w:val="30"/>
        </w:rPr>
        <w:t>) ,</w:t>
      </w:r>
      <w:proofErr w:type="gramEnd"/>
      <w:r w:rsidRPr="00341645">
        <w:rPr>
          <w:rFonts w:ascii="Book Antiqua" w:hAnsi="Book Antiqua"/>
          <w:sz w:val="30"/>
          <w:szCs w:val="30"/>
        </w:rPr>
        <w:t xml:space="preserve"> Austin, Tiffany, Justin, Lindsey; granddaughter-in-law, Amber Butler; and great-grand</w:t>
      </w:r>
      <w:r w:rsidR="00DB6920">
        <w:rPr>
          <w:rFonts w:ascii="Book Antiqua" w:hAnsi="Book Antiqua"/>
          <w:sz w:val="30"/>
          <w:szCs w:val="30"/>
        </w:rPr>
        <w:t>-</w:t>
      </w:r>
      <w:r w:rsidRPr="00341645">
        <w:rPr>
          <w:rFonts w:ascii="Book Antiqua" w:hAnsi="Book Antiqua"/>
          <w:sz w:val="30"/>
          <w:szCs w:val="30"/>
        </w:rPr>
        <w:t>daughter, Luella Butler.  He is also survived by his caregiver, Sarah Tumbleson, of Decatur, Indiana.</w:t>
      </w:r>
    </w:p>
    <w:p w14:paraId="462264A8" w14:textId="6B4471C4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>Joe was preceded in death by a daughter, Amy Lou Butler; grandson, Rhett Butler; sister, Judy Murray; and brothers, Tom and Jack Butler.</w:t>
      </w:r>
    </w:p>
    <w:p w14:paraId="2E60870E" w14:textId="4D04715B" w:rsidR="00341645" w:rsidRP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 xml:space="preserve">A funeral service will be held at 10:00 a.m. Monday, September 13, 2021, at Zwick &amp; Jahn Funeral Home in Decatur.  </w:t>
      </w:r>
      <w:proofErr w:type="gramStart"/>
      <w:r w:rsidRPr="00341645">
        <w:rPr>
          <w:rFonts w:ascii="Book Antiqua" w:hAnsi="Book Antiqua"/>
          <w:sz w:val="30"/>
          <w:szCs w:val="30"/>
        </w:rPr>
        <w:t>Burial</w:t>
      </w:r>
      <w:proofErr w:type="gramEnd"/>
      <w:r w:rsidRPr="00341645">
        <w:rPr>
          <w:rFonts w:ascii="Book Antiqua" w:hAnsi="Book Antiqua"/>
          <w:sz w:val="30"/>
          <w:szCs w:val="30"/>
        </w:rPr>
        <w:t xml:space="preserve"> will follow at Decatur Cemetery.</w:t>
      </w:r>
      <w:r>
        <w:rPr>
          <w:rFonts w:ascii="Book Antiqua" w:hAnsi="Book Antiqua"/>
          <w:sz w:val="30"/>
          <w:szCs w:val="30"/>
        </w:rPr>
        <w:t xml:space="preserve"> </w:t>
      </w:r>
      <w:r w:rsidRPr="00341645">
        <w:rPr>
          <w:rFonts w:ascii="Book Antiqua" w:hAnsi="Book Antiqua"/>
          <w:sz w:val="30"/>
          <w:szCs w:val="30"/>
        </w:rPr>
        <w:t>Family and friends will be received from 12 noon to 6 p.m. Sunday, September 12, 2021, at the Zwick &amp; Jahn Funeral Home in Decatur</w:t>
      </w:r>
    </w:p>
    <w:p w14:paraId="4829F083" w14:textId="3AF7BC6D" w:rsid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341645">
        <w:rPr>
          <w:rFonts w:ascii="Book Antiqua" w:hAnsi="Book Antiqua"/>
          <w:sz w:val="30"/>
          <w:szCs w:val="30"/>
        </w:rPr>
        <w:t>Preferred memorials are to National Federation for the Blind.</w:t>
      </w:r>
    </w:p>
    <w:p w14:paraId="729B7D27" w14:textId="77777777" w:rsid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</w:p>
    <w:p w14:paraId="4647F7EF" w14:textId="0123C568" w:rsidR="00341645" w:rsidRDefault="00341645" w:rsidP="0034164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5A8DCAA9" w14:textId="2C3FEE59" w:rsidR="00341645" w:rsidRPr="008B00C5" w:rsidRDefault="00341645" w:rsidP="008B00C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7, 2021</w:t>
      </w:r>
    </w:p>
    <w:sectPr w:rsidR="00341645" w:rsidRPr="008B00C5" w:rsidSect="00DB6920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72852"/>
    <w:rsid w:val="000A0ACE"/>
    <w:rsid w:val="000D44E9"/>
    <w:rsid w:val="000E08A8"/>
    <w:rsid w:val="001E5E6E"/>
    <w:rsid w:val="00221B03"/>
    <w:rsid w:val="002262F4"/>
    <w:rsid w:val="00266F59"/>
    <w:rsid w:val="002707F8"/>
    <w:rsid w:val="00325DC8"/>
    <w:rsid w:val="00341645"/>
    <w:rsid w:val="00343D3B"/>
    <w:rsid w:val="003B4796"/>
    <w:rsid w:val="003E3FDF"/>
    <w:rsid w:val="004B1C82"/>
    <w:rsid w:val="004C4886"/>
    <w:rsid w:val="0052145D"/>
    <w:rsid w:val="00526F36"/>
    <w:rsid w:val="00561BB2"/>
    <w:rsid w:val="005B0115"/>
    <w:rsid w:val="005C731F"/>
    <w:rsid w:val="005F2578"/>
    <w:rsid w:val="005F38FE"/>
    <w:rsid w:val="005F4559"/>
    <w:rsid w:val="00646DD5"/>
    <w:rsid w:val="00676E55"/>
    <w:rsid w:val="006848BC"/>
    <w:rsid w:val="00692E6E"/>
    <w:rsid w:val="00753A7B"/>
    <w:rsid w:val="007C1520"/>
    <w:rsid w:val="007E0DFD"/>
    <w:rsid w:val="007E7C52"/>
    <w:rsid w:val="00820B34"/>
    <w:rsid w:val="008247E1"/>
    <w:rsid w:val="00873FEE"/>
    <w:rsid w:val="00885643"/>
    <w:rsid w:val="008B00C5"/>
    <w:rsid w:val="008D37EA"/>
    <w:rsid w:val="008D4408"/>
    <w:rsid w:val="00910C5B"/>
    <w:rsid w:val="00972973"/>
    <w:rsid w:val="009D308C"/>
    <w:rsid w:val="00A21512"/>
    <w:rsid w:val="00A31F97"/>
    <w:rsid w:val="00AC1C38"/>
    <w:rsid w:val="00B32A2A"/>
    <w:rsid w:val="00B45C41"/>
    <w:rsid w:val="00B55454"/>
    <w:rsid w:val="00BC6400"/>
    <w:rsid w:val="00C06E7F"/>
    <w:rsid w:val="00C72A21"/>
    <w:rsid w:val="00C95CB0"/>
    <w:rsid w:val="00CE7CB2"/>
    <w:rsid w:val="00CF7020"/>
    <w:rsid w:val="00D16A38"/>
    <w:rsid w:val="00D63FD9"/>
    <w:rsid w:val="00DB6920"/>
    <w:rsid w:val="00DE06DF"/>
    <w:rsid w:val="00DE4791"/>
    <w:rsid w:val="00E051F3"/>
    <w:rsid w:val="00E16677"/>
    <w:rsid w:val="00E24D58"/>
    <w:rsid w:val="00E310F0"/>
    <w:rsid w:val="00E76624"/>
    <w:rsid w:val="00ED2E01"/>
    <w:rsid w:val="00EE010C"/>
    <w:rsid w:val="00F05F77"/>
    <w:rsid w:val="00F108B3"/>
    <w:rsid w:val="00F27C02"/>
    <w:rsid w:val="00F34E6C"/>
    <w:rsid w:val="00F55BE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2123"/>
  <w15:docId w15:val="{40FDC968-FA5D-48FC-B148-B05D040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0DF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5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512"/>
    <w:rPr>
      <w:color w:val="0000FF"/>
      <w:u w:val="single"/>
    </w:rPr>
  </w:style>
  <w:style w:type="character" w:customStyle="1" w:styleId="im">
    <w:name w:val="im"/>
    <w:basedOn w:val="DefaultParagraphFont"/>
    <w:rsid w:val="0064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2025-02-24T15:01:00Z</dcterms:created>
  <dcterms:modified xsi:type="dcterms:W3CDTF">2026-07-13T13:38:00Z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2025-02-23T16:20:43Z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8e9cb73d-61bd-4e9b-8ebc-99ffc557858a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