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D" w:rsidRPr="00A54E5C" w:rsidRDefault="00E46883" w:rsidP="00A54E5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Betty J. (Brown) Barton</w:t>
      </w:r>
    </w:p>
    <w:p w:rsidR="00A54E5C" w:rsidRDefault="00E46883" w:rsidP="00A54E5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28, 1924</w:t>
      </w:r>
      <w:r w:rsidR="00CF739D">
        <w:rPr>
          <w:rFonts w:ascii="Book Antiqua" w:hAnsi="Book Antiqua"/>
          <w:sz w:val="40"/>
          <w:szCs w:val="40"/>
        </w:rPr>
        <w:t xml:space="preserve"> – </w:t>
      </w:r>
      <w:r>
        <w:rPr>
          <w:rFonts w:ascii="Book Antiqua" w:hAnsi="Book Antiqua"/>
          <w:sz w:val="40"/>
          <w:szCs w:val="40"/>
        </w:rPr>
        <w:t>March 7, 1995</w:t>
      </w:r>
    </w:p>
    <w:p w:rsidR="006164E2" w:rsidRPr="006164E2" w:rsidRDefault="006164E2" w:rsidP="00A54E5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54E5C" w:rsidRDefault="00E46883" w:rsidP="00A54E5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4736460" cy="3551235"/>
            <wp:effectExtent l="0" t="0" r="7620" b="0"/>
            <wp:docPr id="5" name="Picture 5" descr="https://images.findagrave.com/photos/2012/142/53284967_133772917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findagrave.com/photos/2012/142/53284967_1337729179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840" cy="35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72" w:rsidRPr="00E46883" w:rsidRDefault="00605772" w:rsidP="00A54E5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bookmarkStart w:id="0" w:name="_GoBack"/>
      <w:r w:rsidRPr="00E46883">
        <w:rPr>
          <w:rFonts w:ascii="Book Antiqua" w:hAnsi="Book Antiqua"/>
          <w:sz w:val="28"/>
          <w:szCs w:val="28"/>
        </w:rPr>
        <w:t xml:space="preserve">Photo by Alicia </w:t>
      </w:r>
      <w:proofErr w:type="spellStart"/>
      <w:r w:rsidRPr="00E46883">
        <w:rPr>
          <w:rFonts w:ascii="Book Antiqua" w:hAnsi="Book Antiqua"/>
          <w:sz w:val="28"/>
          <w:szCs w:val="28"/>
        </w:rPr>
        <w:t>Kneuss</w:t>
      </w:r>
      <w:proofErr w:type="spellEnd"/>
    </w:p>
    <w:p w:rsidR="00A54E5C" w:rsidRPr="00E46883" w:rsidRDefault="00A54E5C" w:rsidP="00A54E5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 xml:space="preserve">   Decatur - Betty J. Barton, 70, died Tuesday at Lutheran Hospital, Fort Wayne. Born in Las Vegas, she was a homemaker. Her first husband, William J. </w:t>
      </w:r>
      <w:proofErr w:type="spellStart"/>
      <w:r w:rsidRPr="00E46883">
        <w:rPr>
          <w:rFonts w:ascii="Book Antiqua" w:hAnsi="Book Antiqua"/>
          <w:sz w:val="28"/>
          <w:szCs w:val="28"/>
        </w:rPr>
        <w:t>Penland</w:t>
      </w:r>
      <w:proofErr w:type="spellEnd"/>
      <w:r w:rsidRPr="00E46883">
        <w:rPr>
          <w:rFonts w:ascii="Book Antiqua" w:hAnsi="Book Antiqua"/>
          <w:sz w:val="28"/>
          <w:szCs w:val="28"/>
        </w:rPr>
        <w:t xml:space="preserve">, died in 1960. Her second husband, Arnold J. Barton, died in 1979. </w:t>
      </w: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 xml:space="preserve">   Surviving are a son, John D. </w:t>
      </w:r>
      <w:proofErr w:type="spellStart"/>
      <w:r w:rsidRPr="00E46883">
        <w:rPr>
          <w:rFonts w:ascii="Book Antiqua" w:hAnsi="Book Antiqua"/>
          <w:sz w:val="28"/>
          <w:szCs w:val="28"/>
        </w:rPr>
        <w:t>Penland</w:t>
      </w:r>
      <w:proofErr w:type="spellEnd"/>
      <w:r w:rsidRPr="00E46883">
        <w:rPr>
          <w:rFonts w:ascii="Book Antiqua" w:hAnsi="Book Antiqua"/>
          <w:sz w:val="28"/>
          <w:szCs w:val="28"/>
        </w:rPr>
        <w:t xml:space="preserve"> of Decatur; two grandchildren; three greatgrandchildren; and several brothers and sisters. </w:t>
      </w: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 xml:space="preserve">   </w:t>
      </w:r>
      <w:proofErr w:type="gramStart"/>
      <w:r w:rsidRPr="00E46883">
        <w:rPr>
          <w:rFonts w:ascii="Book Antiqua" w:hAnsi="Book Antiqua"/>
          <w:sz w:val="28"/>
          <w:szCs w:val="28"/>
        </w:rPr>
        <w:t xml:space="preserve">Services at 7 pm today at Zwick-Sefton &amp; </w:t>
      </w:r>
      <w:proofErr w:type="spellStart"/>
      <w:r w:rsidRPr="00E46883">
        <w:rPr>
          <w:rFonts w:ascii="Book Antiqua" w:hAnsi="Book Antiqua"/>
          <w:sz w:val="28"/>
          <w:szCs w:val="28"/>
        </w:rPr>
        <w:t>Jahn</w:t>
      </w:r>
      <w:proofErr w:type="spellEnd"/>
      <w:r w:rsidRPr="00E46883">
        <w:rPr>
          <w:rFonts w:ascii="Book Antiqua" w:hAnsi="Book Antiqua"/>
          <w:sz w:val="28"/>
          <w:szCs w:val="28"/>
        </w:rPr>
        <w:t xml:space="preserve"> Funeral Home, Decatur.</w:t>
      </w:r>
      <w:proofErr w:type="gramEnd"/>
      <w:r w:rsidRPr="00E468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46883">
        <w:rPr>
          <w:rFonts w:ascii="Book Antiqua" w:hAnsi="Book Antiqua"/>
          <w:sz w:val="28"/>
          <w:szCs w:val="28"/>
        </w:rPr>
        <w:t>Calling from 4 to 7 pm today.</w:t>
      </w:r>
      <w:proofErr w:type="gramEnd"/>
      <w:r w:rsidRPr="00E468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46883">
        <w:rPr>
          <w:rFonts w:ascii="Book Antiqua" w:hAnsi="Book Antiqua"/>
          <w:sz w:val="28"/>
          <w:szCs w:val="28"/>
        </w:rPr>
        <w:t>Burial in Beery Cemetery, Decatur.</w:t>
      </w:r>
      <w:proofErr w:type="gramEnd"/>
      <w:r w:rsidRPr="00E4688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E46883">
        <w:rPr>
          <w:rFonts w:ascii="Book Antiqua" w:hAnsi="Book Antiqua"/>
          <w:sz w:val="28"/>
          <w:szCs w:val="28"/>
        </w:rPr>
        <w:t xml:space="preserve">Memorials to New </w:t>
      </w:r>
      <w:proofErr w:type="spellStart"/>
      <w:r w:rsidRPr="00E46883">
        <w:rPr>
          <w:rFonts w:ascii="Book Antiqua" w:hAnsi="Book Antiqua"/>
          <w:sz w:val="28"/>
          <w:szCs w:val="28"/>
        </w:rPr>
        <w:t>Convenant</w:t>
      </w:r>
      <w:proofErr w:type="spellEnd"/>
      <w:r w:rsidRPr="00E46883">
        <w:rPr>
          <w:rFonts w:ascii="Book Antiqua" w:hAnsi="Book Antiqua"/>
          <w:sz w:val="28"/>
          <w:szCs w:val="28"/>
        </w:rPr>
        <w:t xml:space="preserve"> Fellowship or Adams County Cancer Society.</w:t>
      </w:r>
      <w:proofErr w:type="gramEnd"/>
      <w:r w:rsidRPr="00E46883">
        <w:rPr>
          <w:rFonts w:ascii="Book Antiqua" w:hAnsi="Book Antiqua"/>
          <w:sz w:val="28"/>
          <w:szCs w:val="28"/>
        </w:rPr>
        <w:t xml:space="preserve"> </w:t>
      </w: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 xml:space="preserve">Journal-Gazette, Allen County, IN; March 9, 1995, Page 3C </w:t>
      </w:r>
    </w:p>
    <w:p w:rsidR="00E46883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F739D" w:rsidRPr="00E46883" w:rsidRDefault="00E46883" w:rsidP="00CF739D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46883">
        <w:rPr>
          <w:rFonts w:ascii="Book Antiqua" w:hAnsi="Book Antiqua"/>
          <w:sz w:val="28"/>
          <w:szCs w:val="28"/>
        </w:rPr>
        <w:t>Contributed by Jim Cox</w:t>
      </w:r>
      <w:bookmarkEnd w:id="0"/>
    </w:p>
    <w:sectPr w:rsidR="00CF739D" w:rsidRPr="00E4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C"/>
    <w:rsid w:val="00006E6F"/>
    <w:rsid w:val="001C1227"/>
    <w:rsid w:val="00207AB5"/>
    <w:rsid w:val="002F44AC"/>
    <w:rsid w:val="0052722D"/>
    <w:rsid w:val="00605772"/>
    <w:rsid w:val="006164E2"/>
    <w:rsid w:val="00A54E5C"/>
    <w:rsid w:val="00CF739D"/>
    <w:rsid w:val="00D77EEC"/>
    <w:rsid w:val="00E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2019-01-08T16:18:00Z</dcterms:created>
  <dcterms:modified xsi:type="dcterms:W3CDTF">2019-01-08T16:18:00Z</dcterms:modified>
</cp:coreProperties>
</file>