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29" w:rsidRPr="00852A47" w:rsidRDefault="00602EFE" w:rsidP="00602EFE">
      <w:pPr>
        <w:pStyle w:val="yiv5703182202ox-059123db2a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852A47">
        <w:rPr>
          <w:rFonts w:ascii="Book Antiqua" w:hAnsi="Book Antiqua"/>
          <w:color w:val="000000"/>
          <w:sz w:val="40"/>
          <w:szCs w:val="40"/>
        </w:rPr>
        <w:t>Albert “Sam</w:t>
      </w:r>
      <w:r w:rsidR="00852A47" w:rsidRPr="00852A47">
        <w:rPr>
          <w:rFonts w:ascii="Book Antiqua" w:hAnsi="Book Antiqua"/>
          <w:color w:val="000000"/>
          <w:sz w:val="40"/>
          <w:szCs w:val="40"/>
        </w:rPr>
        <w:t xml:space="preserve">” </w:t>
      </w:r>
      <w:proofErr w:type="spellStart"/>
      <w:r w:rsidR="00852A47" w:rsidRPr="00852A47">
        <w:rPr>
          <w:rFonts w:ascii="Book Antiqua" w:hAnsi="Book Antiqua"/>
          <w:color w:val="000000"/>
          <w:sz w:val="40"/>
          <w:szCs w:val="40"/>
        </w:rPr>
        <w:t>Bixler</w:t>
      </w:r>
      <w:proofErr w:type="spellEnd"/>
    </w:p>
    <w:p w:rsidR="00852A47" w:rsidRPr="00852A47" w:rsidRDefault="00852A47" w:rsidP="00602EFE">
      <w:pPr>
        <w:pStyle w:val="yiv5703182202ox-059123db2a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852A47">
        <w:rPr>
          <w:rFonts w:ascii="Book Antiqua" w:hAnsi="Book Antiqua"/>
          <w:color w:val="000000"/>
          <w:sz w:val="40"/>
          <w:szCs w:val="40"/>
        </w:rPr>
        <w:t>September 13, 1898 – March 16, 1975</w:t>
      </w:r>
    </w:p>
    <w:p w:rsidR="00852A47" w:rsidRPr="00602EFE" w:rsidRDefault="00852A47" w:rsidP="00602EFE">
      <w:pPr>
        <w:pStyle w:val="yiv5703182202ox-059123db2a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602EFE" w:rsidRDefault="00602EFE" w:rsidP="00602EFE">
      <w:pPr>
        <w:pStyle w:val="yiv5703182202ox-059123db2a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noProof/>
        </w:rPr>
        <w:drawing>
          <wp:inline distT="0" distB="0" distL="0" distR="0">
            <wp:extent cx="4267200" cy="2894294"/>
            <wp:effectExtent l="0" t="0" r="0" b="1905"/>
            <wp:docPr id="1" name="Picture 1" descr="https://images.findagrave.com/photos/2013/203/37083375_137461199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203/37083375_137461199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8"/>
                    <a:stretch/>
                  </pic:blipFill>
                  <pic:spPr bwMode="auto">
                    <a:xfrm>
                      <a:off x="0" y="0"/>
                      <a:ext cx="4267200" cy="289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654" w:rsidRPr="00852A47" w:rsidRDefault="00753654" w:rsidP="00602EFE">
      <w:pPr>
        <w:pStyle w:val="yiv5703182202ox-059123db2a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28"/>
          <w:szCs w:val="28"/>
        </w:rPr>
      </w:pPr>
      <w:r w:rsidRPr="00852A47">
        <w:rPr>
          <w:rFonts w:ascii="Book Antiqua" w:hAnsi="Book Antiqua"/>
          <w:color w:val="000000"/>
          <w:sz w:val="28"/>
          <w:szCs w:val="28"/>
        </w:rPr>
        <w:t>Photo by PLS</w:t>
      </w:r>
    </w:p>
    <w:p w:rsidR="00753654" w:rsidRPr="00852A47" w:rsidRDefault="00753654" w:rsidP="00602EFE">
      <w:pPr>
        <w:pStyle w:val="yiv5703182202ox-059123db2a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28"/>
          <w:szCs w:val="28"/>
        </w:rPr>
      </w:pPr>
    </w:p>
    <w:p w:rsidR="00075529" w:rsidRPr="00852A47" w:rsidRDefault="00075529" w:rsidP="00075529">
      <w:pPr>
        <w:pStyle w:val="yiv5703182202ox-059123db2a-msonormal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852A47">
        <w:rPr>
          <w:rFonts w:ascii="Book Antiqua" w:hAnsi="Book Antiqua"/>
          <w:color w:val="000000"/>
          <w:sz w:val="28"/>
          <w:szCs w:val="28"/>
        </w:rPr>
        <w:t xml:space="preserve">            Albert (Sammy) </w:t>
      </w:r>
      <w:proofErr w:type="spellStart"/>
      <w:r w:rsidRPr="00852A47">
        <w:rPr>
          <w:rFonts w:ascii="Book Antiqua" w:hAnsi="Book Antiqua"/>
          <w:color w:val="000000"/>
          <w:sz w:val="28"/>
          <w:szCs w:val="28"/>
        </w:rPr>
        <w:t>Bixler</w:t>
      </w:r>
      <w:proofErr w:type="spellEnd"/>
      <w:r w:rsidRPr="00852A47">
        <w:rPr>
          <w:rFonts w:ascii="Book Antiqua" w:hAnsi="Book Antiqua"/>
          <w:color w:val="000000"/>
          <w:sz w:val="28"/>
          <w:szCs w:val="28"/>
        </w:rPr>
        <w:t xml:space="preserve">, 77, of Geneva, a lifelong resident of Adams </w:t>
      </w:r>
      <w:proofErr w:type="gramStart"/>
      <w:r w:rsidRPr="00852A47">
        <w:rPr>
          <w:rFonts w:ascii="Book Antiqua" w:hAnsi="Book Antiqua"/>
          <w:color w:val="000000"/>
          <w:sz w:val="28"/>
          <w:szCs w:val="28"/>
        </w:rPr>
        <w:t>county</w:t>
      </w:r>
      <w:proofErr w:type="gramEnd"/>
      <w:r w:rsidRPr="00852A47">
        <w:rPr>
          <w:rFonts w:ascii="Book Antiqua" w:hAnsi="Book Antiqua"/>
          <w:color w:val="000000"/>
          <w:sz w:val="28"/>
          <w:szCs w:val="28"/>
        </w:rPr>
        <w:t xml:space="preserve">, was found dead in his home </w:t>
      </w:r>
      <w:r w:rsidR="00602EFE" w:rsidRPr="00852A47">
        <w:rPr>
          <w:rFonts w:ascii="Book Antiqua" w:hAnsi="Book Antiqua"/>
          <w:color w:val="000000"/>
          <w:sz w:val="28"/>
          <w:szCs w:val="28"/>
        </w:rPr>
        <w:t xml:space="preserve">early </w:t>
      </w:r>
      <w:r w:rsidRPr="00852A47">
        <w:rPr>
          <w:rFonts w:ascii="Book Antiqua" w:hAnsi="Book Antiqua"/>
          <w:color w:val="000000"/>
          <w:sz w:val="28"/>
          <w:szCs w:val="28"/>
        </w:rPr>
        <w:t xml:space="preserve">Sunday morning.  A verdict of suicide by hanging was returned. </w:t>
      </w:r>
    </w:p>
    <w:p w:rsidR="00075529" w:rsidRPr="00852A47" w:rsidRDefault="00075529" w:rsidP="00075529">
      <w:pPr>
        <w:pStyle w:val="yiv5703182202ox-059123db2a-msonormal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852A47">
        <w:rPr>
          <w:rFonts w:ascii="Book Antiqua" w:hAnsi="Book Antiqua"/>
          <w:color w:val="000000"/>
          <w:sz w:val="28"/>
          <w:szCs w:val="28"/>
        </w:rPr>
        <w:t xml:space="preserve">            He was employed 40 years at </w:t>
      </w:r>
      <w:proofErr w:type="spellStart"/>
      <w:r w:rsidRPr="00852A47">
        <w:rPr>
          <w:rFonts w:ascii="Book Antiqua" w:hAnsi="Book Antiqua"/>
          <w:color w:val="000000"/>
          <w:sz w:val="28"/>
          <w:szCs w:val="28"/>
        </w:rPr>
        <w:t>Meshberger</w:t>
      </w:r>
      <w:proofErr w:type="spellEnd"/>
      <w:r w:rsidRPr="00852A47">
        <w:rPr>
          <w:rFonts w:ascii="Book Antiqua" w:hAnsi="Book Antiqua"/>
          <w:color w:val="000000"/>
          <w:sz w:val="28"/>
          <w:szCs w:val="28"/>
        </w:rPr>
        <w:t xml:space="preserve"> Brothers Stone Co., located west of Berne.  Mr. </w:t>
      </w:r>
      <w:proofErr w:type="spellStart"/>
      <w:r w:rsidRPr="00852A47">
        <w:rPr>
          <w:rFonts w:ascii="Book Antiqua" w:hAnsi="Book Antiqua"/>
          <w:color w:val="000000"/>
          <w:sz w:val="28"/>
          <w:szCs w:val="28"/>
        </w:rPr>
        <w:t>Bixler</w:t>
      </w:r>
      <w:proofErr w:type="spellEnd"/>
      <w:r w:rsidRPr="00852A47">
        <w:rPr>
          <w:rFonts w:ascii="Book Antiqua" w:hAnsi="Book Antiqua"/>
          <w:color w:val="000000"/>
          <w:sz w:val="28"/>
          <w:szCs w:val="28"/>
        </w:rPr>
        <w:t xml:space="preserve"> was sexton of Riverside cemetery, Geneva. </w:t>
      </w:r>
    </w:p>
    <w:p w:rsidR="00075529" w:rsidRPr="00852A47" w:rsidRDefault="00075529" w:rsidP="00075529">
      <w:pPr>
        <w:pStyle w:val="yiv5703182202ox-059123db2a-msonormal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852A47">
        <w:rPr>
          <w:rFonts w:ascii="Book Antiqua" w:hAnsi="Book Antiqua"/>
          <w:color w:val="000000"/>
          <w:sz w:val="28"/>
          <w:szCs w:val="28"/>
        </w:rPr>
        <w:t xml:space="preserve">            Born in Wabash </w:t>
      </w:r>
      <w:proofErr w:type="gramStart"/>
      <w:r w:rsidRPr="00852A47">
        <w:rPr>
          <w:rFonts w:ascii="Book Antiqua" w:hAnsi="Book Antiqua"/>
          <w:color w:val="000000"/>
          <w:sz w:val="28"/>
          <w:szCs w:val="28"/>
        </w:rPr>
        <w:t>township</w:t>
      </w:r>
      <w:proofErr w:type="gramEnd"/>
      <w:r w:rsidRPr="00852A47">
        <w:rPr>
          <w:rFonts w:ascii="Book Antiqua" w:hAnsi="Book Antiqua"/>
          <w:color w:val="000000"/>
          <w:sz w:val="28"/>
          <w:szCs w:val="28"/>
        </w:rPr>
        <w:t xml:space="preserve"> on Sept. 13, 1898, he was a son of Solomon and Elizabeth Depp-</w:t>
      </w:r>
      <w:proofErr w:type="spellStart"/>
      <w:r w:rsidRPr="00852A47">
        <w:rPr>
          <w:rFonts w:ascii="Book Antiqua" w:hAnsi="Book Antiqua"/>
          <w:color w:val="000000"/>
          <w:sz w:val="28"/>
          <w:szCs w:val="28"/>
        </w:rPr>
        <w:t>Bixler</w:t>
      </w:r>
      <w:proofErr w:type="spellEnd"/>
      <w:r w:rsidRPr="00852A47">
        <w:rPr>
          <w:rFonts w:ascii="Book Antiqua" w:hAnsi="Book Antiqua"/>
          <w:color w:val="000000"/>
          <w:sz w:val="28"/>
          <w:szCs w:val="28"/>
        </w:rPr>
        <w:t xml:space="preserve">. </w:t>
      </w:r>
    </w:p>
    <w:p w:rsidR="00075529" w:rsidRPr="00852A47" w:rsidRDefault="00075529" w:rsidP="00075529">
      <w:pPr>
        <w:pStyle w:val="yiv5703182202ox-059123db2a-msonormal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852A47">
        <w:rPr>
          <w:rFonts w:ascii="Book Antiqua" w:hAnsi="Book Antiqua"/>
          <w:color w:val="000000"/>
          <w:sz w:val="28"/>
          <w:szCs w:val="28"/>
        </w:rPr>
        <w:t xml:space="preserve">            Surviving are three brothers, Edwin of Berne; Walter of St. Petersburg of Florida and George of Fort Wayne. </w:t>
      </w:r>
    </w:p>
    <w:p w:rsidR="00075529" w:rsidRPr="00852A47" w:rsidRDefault="00075529" w:rsidP="00075529">
      <w:pPr>
        <w:pStyle w:val="yiv5703182202ox-059123db2a-msonormal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852A47">
        <w:rPr>
          <w:rFonts w:ascii="Book Antiqua" w:hAnsi="Book Antiqua"/>
          <w:color w:val="000000"/>
          <w:sz w:val="28"/>
          <w:szCs w:val="28"/>
        </w:rPr>
        <w:t xml:space="preserve">            Funeral services will be held Wednesday at 10 a.m. at the </w:t>
      </w:r>
      <w:proofErr w:type="spellStart"/>
      <w:r w:rsidRPr="00852A47">
        <w:rPr>
          <w:rFonts w:ascii="Book Antiqua" w:hAnsi="Book Antiqua"/>
          <w:color w:val="000000"/>
          <w:sz w:val="28"/>
          <w:szCs w:val="28"/>
        </w:rPr>
        <w:t>Yager</w:t>
      </w:r>
      <w:proofErr w:type="spellEnd"/>
      <w:r w:rsidRPr="00852A47">
        <w:rPr>
          <w:rFonts w:ascii="Book Antiqua" w:hAnsi="Book Antiqua"/>
          <w:color w:val="000000"/>
          <w:sz w:val="28"/>
          <w:szCs w:val="28"/>
        </w:rPr>
        <w:t xml:space="preserve"> funeral home, with Rev. Wilson </w:t>
      </w:r>
      <w:proofErr w:type="spellStart"/>
      <w:r w:rsidRPr="00852A47">
        <w:rPr>
          <w:rFonts w:ascii="Book Antiqua" w:hAnsi="Book Antiqua"/>
          <w:color w:val="000000"/>
          <w:sz w:val="28"/>
          <w:szCs w:val="28"/>
        </w:rPr>
        <w:t>Bixler</w:t>
      </w:r>
      <w:proofErr w:type="spellEnd"/>
      <w:r w:rsidRPr="00852A47">
        <w:rPr>
          <w:rFonts w:ascii="Book Antiqua" w:hAnsi="Book Antiqua"/>
          <w:color w:val="000000"/>
          <w:sz w:val="28"/>
          <w:szCs w:val="28"/>
        </w:rPr>
        <w:t xml:space="preserve"> officiating. Burial will be in Riverside cemetery. Friends may call at the funeral home after 7 p.m. Tuesday. </w:t>
      </w:r>
    </w:p>
    <w:p w:rsidR="00602EFE" w:rsidRPr="00852A47" w:rsidRDefault="00602EFE" w:rsidP="00075529">
      <w:pPr>
        <w:pStyle w:val="yiv5703182202ox-059123db2a-msonormal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</w:p>
    <w:p w:rsidR="00602EFE" w:rsidRPr="00852A47" w:rsidRDefault="00602EFE" w:rsidP="00602EFE">
      <w:pPr>
        <w:pStyle w:val="yiv5703182202ox-059123db2a-msonormal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852A47">
        <w:rPr>
          <w:rFonts w:ascii="Book Antiqua" w:hAnsi="Book Antiqua"/>
          <w:color w:val="000000"/>
          <w:sz w:val="28"/>
          <w:szCs w:val="28"/>
        </w:rPr>
        <w:t xml:space="preserve">Decatur Daily Democrat, Adams County, IN Monday, March 17, 1975 </w:t>
      </w:r>
    </w:p>
    <w:p w:rsidR="00602EFE" w:rsidRPr="00852A47" w:rsidRDefault="00602EFE" w:rsidP="00075529">
      <w:pPr>
        <w:pStyle w:val="yiv5703182202ox-059123db2a-msonormal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</w:p>
    <w:p w:rsidR="00103FC0" w:rsidRDefault="00975C86" w:rsidP="00852A47">
      <w:pPr>
        <w:autoSpaceDE w:val="0"/>
        <w:autoSpaceDN w:val="0"/>
        <w:adjustRightInd w:val="0"/>
        <w:spacing w:after="0" w:line="240" w:lineRule="auto"/>
      </w:pPr>
      <w:r w:rsidRPr="00852A47">
        <w:rPr>
          <w:rFonts w:ascii="Book Antiqua" w:hAnsi="Book Antiqua" w:cs="Microsoft Sans Serif"/>
          <w:color w:val="000000"/>
          <w:sz w:val="28"/>
          <w:szCs w:val="28"/>
        </w:rPr>
        <w:t xml:space="preserve">Contributed by Janice </w:t>
      </w:r>
      <w:proofErr w:type="spellStart"/>
      <w:r w:rsidRPr="00852A47">
        <w:rPr>
          <w:rFonts w:ascii="Book Antiqua" w:hAnsi="Book Antiqua" w:cs="Microsoft Sans Serif"/>
          <w:color w:val="000000"/>
          <w:sz w:val="28"/>
          <w:szCs w:val="28"/>
        </w:rPr>
        <w:t>Vasilovski</w:t>
      </w:r>
      <w:proofErr w:type="spellEnd"/>
      <w:r w:rsidRPr="00852A47">
        <w:rPr>
          <w:rFonts w:ascii="Book Antiqua" w:hAnsi="Book Antiqua" w:cs="Microsoft Sans Serif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10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86"/>
    <w:rsid w:val="00075529"/>
    <w:rsid w:val="00103FC0"/>
    <w:rsid w:val="00482B5E"/>
    <w:rsid w:val="005C08AC"/>
    <w:rsid w:val="00602EFE"/>
    <w:rsid w:val="00753654"/>
    <w:rsid w:val="00852A47"/>
    <w:rsid w:val="008F78B2"/>
    <w:rsid w:val="00975C86"/>
    <w:rsid w:val="00BD786D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03812616ox-46ec0955cd-msonormal">
    <w:name w:val="yiv3103812616ox-46ec0955cd-msonormal"/>
    <w:basedOn w:val="Normal"/>
    <w:rsid w:val="009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66707882ox-9112c3a9a2-msonormal">
    <w:name w:val="yiv9666707882ox-9112c3a9a2-msonormal"/>
    <w:basedOn w:val="Normal"/>
    <w:rsid w:val="0048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74414933ox-ecf5438cd1-msonormal">
    <w:name w:val="yiv6074414933ox-ecf5438cd1-msonormal"/>
    <w:basedOn w:val="Normal"/>
    <w:rsid w:val="00F3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03182202ox-059123db2a-msonormal">
    <w:name w:val="yiv5703182202ox-059123db2a-msonormal"/>
    <w:basedOn w:val="Normal"/>
    <w:rsid w:val="0007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03812616ox-46ec0955cd-msonormal">
    <w:name w:val="yiv3103812616ox-46ec0955cd-msonormal"/>
    <w:basedOn w:val="Normal"/>
    <w:rsid w:val="009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66707882ox-9112c3a9a2-msonormal">
    <w:name w:val="yiv9666707882ox-9112c3a9a2-msonormal"/>
    <w:basedOn w:val="Normal"/>
    <w:rsid w:val="0048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74414933ox-ecf5438cd1-msonormal">
    <w:name w:val="yiv6074414933ox-ecf5438cd1-msonormal"/>
    <w:basedOn w:val="Normal"/>
    <w:rsid w:val="00F3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03182202ox-059123db2a-msonormal">
    <w:name w:val="yiv5703182202ox-059123db2a-msonormal"/>
    <w:basedOn w:val="Normal"/>
    <w:rsid w:val="0007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2018-08-04T19:29:00Z</dcterms:created>
  <dcterms:modified xsi:type="dcterms:W3CDTF">2018-09-02T20:23:00Z</dcterms:modified>
</cp:coreProperties>
</file>