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343D558F" w:rsidR="0009452F" w:rsidRPr="00652CCE" w:rsidRDefault="003C7A2A" w:rsidP="003C7A2A">
      <w:pPr>
        <w:spacing w:after="0" w:line="240" w:lineRule="auto"/>
        <w:jc w:val="center"/>
        <w:rPr>
          <w:rFonts w:ascii="Book Antiqua" w:hAnsi="Book Antiqua"/>
          <w:sz w:val="40"/>
          <w:szCs w:val="40"/>
        </w:rPr>
      </w:pPr>
      <w:r>
        <w:rPr>
          <w:rFonts w:ascii="Book Antiqua" w:hAnsi="Book Antiqua"/>
          <w:sz w:val="40"/>
          <w:szCs w:val="40"/>
        </w:rPr>
        <w:t>Zilla</w:t>
      </w:r>
      <w:r w:rsidR="00837FE9">
        <w:rPr>
          <w:rFonts w:ascii="Book Antiqua" w:hAnsi="Book Antiqua"/>
          <w:sz w:val="40"/>
          <w:szCs w:val="40"/>
        </w:rPr>
        <w:t xml:space="preserve"> </w:t>
      </w:r>
      <w:r w:rsidR="00A54B9C">
        <w:rPr>
          <w:rFonts w:ascii="Book Antiqua" w:hAnsi="Book Antiqua"/>
          <w:sz w:val="40"/>
          <w:szCs w:val="40"/>
        </w:rPr>
        <w:t>Sprunger</w:t>
      </w:r>
    </w:p>
    <w:p w14:paraId="254C060C" w14:textId="210F0FB7" w:rsidR="00652CCE" w:rsidRDefault="003C7A2A" w:rsidP="003C7A2A">
      <w:pPr>
        <w:spacing w:after="0" w:line="240" w:lineRule="auto"/>
        <w:jc w:val="center"/>
        <w:rPr>
          <w:rFonts w:ascii="Book Antiqua" w:hAnsi="Book Antiqua"/>
          <w:sz w:val="40"/>
          <w:szCs w:val="40"/>
        </w:rPr>
      </w:pPr>
      <w:r>
        <w:rPr>
          <w:rFonts w:ascii="Book Antiqua" w:hAnsi="Book Antiqua"/>
          <w:sz w:val="40"/>
          <w:szCs w:val="40"/>
        </w:rPr>
        <w:t>December 27, 1889 – May 4, 1982</w:t>
      </w:r>
    </w:p>
    <w:p w14:paraId="2B3EC682" w14:textId="77777777" w:rsidR="00201107" w:rsidRPr="00652CCE" w:rsidRDefault="00201107" w:rsidP="003C7A2A">
      <w:pPr>
        <w:spacing w:after="0" w:line="240" w:lineRule="auto"/>
        <w:jc w:val="center"/>
        <w:rPr>
          <w:rFonts w:ascii="Book Antiqua" w:hAnsi="Book Antiqua"/>
          <w:sz w:val="40"/>
          <w:szCs w:val="40"/>
        </w:rPr>
      </w:pPr>
    </w:p>
    <w:p w14:paraId="7F5F005E" w14:textId="2B55AF44" w:rsidR="00652CCE" w:rsidRPr="00652CCE" w:rsidRDefault="003C7A2A" w:rsidP="003C7A2A">
      <w:pPr>
        <w:spacing w:after="0" w:line="240" w:lineRule="auto"/>
        <w:jc w:val="center"/>
        <w:rPr>
          <w:rFonts w:ascii="Book Antiqua" w:hAnsi="Book Antiqua"/>
          <w:sz w:val="30"/>
          <w:szCs w:val="30"/>
        </w:rPr>
      </w:pPr>
      <w:r>
        <w:rPr>
          <w:noProof/>
        </w:rPr>
        <w:drawing>
          <wp:inline distT="0" distB="0" distL="0" distR="0" wp14:anchorId="11B97D9F" wp14:editId="54AB1921">
            <wp:extent cx="3762375" cy="2402420"/>
            <wp:effectExtent l="0" t="0" r="0" b="0"/>
            <wp:docPr id="618967351" name="Picture 3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525" t="7239"/>
                    <a:stretch>
                      <a:fillRect/>
                    </a:stretch>
                  </pic:blipFill>
                  <pic:spPr bwMode="auto">
                    <a:xfrm>
                      <a:off x="0" y="0"/>
                      <a:ext cx="3773880" cy="2409767"/>
                    </a:xfrm>
                    <a:prstGeom prst="rect">
                      <a:avLst/>
                    </a:prstGeom>
                    <a:noFill/>
                    <a:ln>
                      <a:noFill/>
                    </a:ln>
                    <a:extLst>
                      <a:ext uri="{53640926-AAD7-44D8-BBD7-CCE9431645EC}">
                        <a14:shadowObscured xmlns:a14="http://schemas.microsoft.com/office/drawing/2010/main"/>
                      </a:ext>
                    </a:extLst>
                  </pic:spPr>
                </pic:pic>
              </a:graphicData>
            </a:graphic>
          </wp:inline>
        </w:drawing>
      </w:r>
    </w:p>
    <w:p w14:paraId="4B61A820" w14:textId="6F9B86F7" w:rsidR="00652CCE" w:rsidRDefault="00652CCE" w:rsidP="003C7A2A">
      <w:pPr>
        <w:spacing w:after="0" w:line="240" w:lineRule="auto"/>
        <w:jc w:val="center"/>
        <w:rPr>
          <w:rFonts w:ascii="Book Antiqua" w:hAnsi="Book Antiqua"/>
          <w:sz w:val="30"/>
          <w:szCs w:val="30"/>
        </w:rPr>
      </w:pPr>
      <w:r w:rsidRPr="00652CCE">
        <w:rPr>
          <w:rFonts w:ascii="Book Antiqua" w:hAnsi="Book Antiqua"/>
          <w:sz w:val="30"/>
          <w:szCs w:val="30"/>
        </w:rPr>
        <w:t>Photo b</w:t>
      </w:r>
      <w:r w:rsidR="002A7904">
        <w:rPr>
          <w:rFonts w:ascii="Book Antiqua" w:hAnsi="Book Antiqua"/>
          <w:sz w:val="30"/>
          <w:szCs w:val="30"/>
        </w:rPr>
        <w:t xml:space="preserve">y </w:t>
      </w:r>
      <w:r w:rsidR="003C7A2A">
        <w:rPr>
          <w:rFonts w:ascii="Book Antiqua" w:hAnsi="Book Antiqua"/>
          <w:sz w:val="30"/>
          <w:szCs w:val="30"/>
        </w:rPr>
        <w:t>Jim Allen</w:t>
      </w:r>
    </w:p>
    <w:p w14:paraId="7E198C25" w14:textId="77777777" w:rsidR="008C61D0" w:rsidRDefault="008C61D0" w:rsidP="003C7A2A">
      <w:pPr>
        <w:spacing w:after="0" w:line="240" w:lineRule="auto"/>
        <w:jc w:val="center"/>
        <w:rPr>
          <w:rFonts w:ascii="Book Antiqua" w:hAnsi="Book Antiqua"/>
          <w:sz w:val="30"/>
          <w:szCs w:val="30"/>
        </w:rPr>
      </w:pPr>
    </w:p>
    <w:p w14:paraId="5281585E" w14:textId="0F23A2A5" w:rsidR="003824D2" w:rsidRDefault="003C7A2A" w:rsidP="003C7A2A">
      <w:pPr>
        <w:pStyle w:val="NormalWeb"/>
        <w:spacing w:before="0" w:beforeAutospacing="0" w:after="0" w:afterAutospacing="0"/>
        <w:rPr>
          <w:rFonts w:ascii="Book Antiqua" w:hAnsi="Book Antiqua"/>
          <w:sz w:val="30"/>
          <w:szCs w:val="30"/>
        </w:rPr>
      </w:pPr>
      <w:r>
        <w:rPr>
          <w:rFonts w:ascii="Book Antiqua" w:hAnsi="Book Antiqua"/>
          <w:sz w:val="30"/>
          <w:szCs w:val="30"/>
        </w:rPr>
        <w:t xml:space="preserve">   </w:t>
      </w:r>
      <w:r w:rsidRPr="003C7A2A">
        <w:rPr>
          <w:rFonts w:ascii="Book Antiqua" w:hAnsi="Book Antiqua"/>
          <w:sz w:val="30"/>
          <w:szCs w:val="30"/>
        </w:rPr>
        <w:t>Zilla Sprunger, 92, Swiss Village, Berne, died Tuesday at 7:07 p.m. at her residence. She was a member of the First Mennonite Church, Berne. She was a retired employee of the Winner House in Berne.</w:t>
      </w:r>
      <w:r>
        <w:rPr>
          <w:rFonts w:ascii="Book Antiqua" w:hAnsi="Book Antiqua"/>
          <w:sz w:val="30"/>
          <w:szCs w:val="30"/>
        </w:rPr>
        <w:t xml:space="preserve">  </w:t>
      </w:r>
      <w:r w:rsidRPr="003C7A2A">
        <w:rPr>
          <w:rFonts w:ascii="Book Antiqua" w:hAnsi="Book Antiqua"/>
          <w:sz w:val="30"/>
          <w:szCs w:val="30"/>
        </w:rPr>
        <w:t>Born on Dec. 27, 1889, in Adams County, she was the daughter of Emanuel and Katherine Stauffer-Sprunger, and was never married.</w:t>
      </w:r>
      <w:r w:rsidRPr="003C7A2A">
        <w:rPr>
          <w:rFonts w:ascii="Book Antiqua" w:hAnsi="Book Antiqua"/>
          <w:sz w:val="30"/>
          <w:szCs w:val="30"/>
        </w:rPr>
        <w:br/>
      </w:r>
      <w:r>
        <w:rPr>
          <w:rFonts w:ascii="Book Antiqua" w:hAnsi="Book Antiqua"/>
          <w:sz w:val="30"/>
          <w:szCs w:val="30"/>
        </w:rPr>
        <w:t xml:space="preserve">   </w:t>
      </w:r>
      <w:r w:rsidRPr="003C7A2A">
        <w:rPr>
          <w:rFonts w:ascii="Book Antiqua" w:hAnsi="Book Antiqua"/>
          <w:sz w:val="30"/>
          <w:szCs w:val="30"/>
        </w:rPr>
        <w:t>Survivors include one brother, Silvan Sprunger, Berne, and a foster sister, Mrs. Paul (Sarah) Liechty, Rt. 2, Berne.</w:t>
      </w:r>
      <w:r w:rsidRPr="003C7A2A">
        <w:rPr>
          <w:rFonts w:ascii="Book Antiqua" w:hAnsi="Book Antiqua"/>
          <w:sz w:val="30"/>
          <w:szCs w:val="30"/>
        </w:rPr>
        <w:br/>
      </w:r>
      <w:r>
        <w:rPr>
          <w:rFonts w:ascii="Book Antiqua" w:hAnsi="Book Antiqua"/>
          <w:sz w:val="30"/>
          <w:szCs w:val="30"/>
        </w:rPr>
        <w:t xml:space="preserve">   </w:t>
      </w:r>
      <w:r w:rsidRPr="003C7A2A">
        <w:rPr>
          <w:rFonts w:ascii="Book Antiqua" w:hAnsi="Book Antiqua"/>
          <w:sz w:val="30"/>
          <w:szCs w:val="30"/>
        </w:rPr>
        <w:t>Services will be held at 10 a.m. Friday in the First Mennonite Church Chapel, with Rev. Curt A. Claassen officiating. Burial will be in the MRE Cemetery. Memorials are to the General Conference of the Mennonite Church. Friends may call at the Yager Funeral Home after 2 p.m. Thursday.</w:t>
      </w:r>
    </w:p>
    <w:p w14:paraId="5E8B65D0" w14:textId="77777777" w:rsidR="003C7A2A" w:rsidRDefault="003C7A2A" w:rsidP="003C7A2A">
      <w:pPr>
        <w:pStyle w:val="NormalWeb"/>
        <w:spacing w:before="0" w:beforeAutospacing="0" w:after="0" w:afterAutospacing="0"/>
        <w:rPr>
          <w:rFonts w:ascii="Book Antiqua" w:hAnsi="Book Antiqua"/>
          <w:sz w:val="30"/>
          <w:szCs w:val="30"/>
        </w:rPr>
      </w:pPr>
    </w:p>
    <w:p w14:paraId="02A1E1AE" w14:textId="3643734D" w:rsidR="003C7A2A" w:rsidRPr="00652CCE" w:rsidRDefault="003C7A2A" w:rsidP="003C7A2A">
      <w:pPr>
        <w:pStyle w:val="NormalWeb"/>
        <w:spacing w:before="0" w:beforeAutospacing="0" w:after="0" w:afterAutospacing="0"/>
        <w:rPr>
          <w:rFonts w:ascii="Book Antiqua" w:hAnsi="Book Antiqua"/>
          <w:sz w:val="30"/>
          <w:szCs w:val="30"/>
        </w:rPr>
      </w:pPr>
      <w:r w:rsidRPr="003C7A2A">
        <w:rPr>
          <w:rFonts w:ascii="Book Antiqua" w:hAnsi="Book Antiqua"/>
          <w:sz w:val="30"/>
          <w:szCs w:val="30"/>
        </w:rPr>
        <w:t>Decatur Daily Democrat</w:t>
      </w:r>
      <w:r>
        <w:rPr>
          <w:rFonts w:ascii="Book Antiqua" w:hAnsi="Book Antiqua"/>
          <w:sz w:val="30"/>
          <w:szCs w:val="30"/>
        </w:rPr>
        <w:t xml:space="preserve">, </w:t>
      </w:r>
      <w:r w:rsidRPr="003C7A2A">
        <w:rPr>
          <w:rFonts w:ascii="Book Antiqua" w:hAnsi="Book Antiqua"/>
          <w:sz w:val="30"/>
          <w:szCs w:val="30"/>
        </w:rPr>
        <w:t>Adams County, Indiana</w:t>
      </w:r>
      <w:r w:rsidRPr="003C7A2A">
        <w:rPr>
          <w:rFonts w:ascii="Book Antiqua" w:hAnsi="Book Antiqua"/>
          <w:sz w:val="30"/>
          <w:szCs w:val="30"/>
        </w:rPr>
        <w:br/>
        <w:t>Wed</w:t>
      </w:r>
      <w:r>
        <w:rPr>
          <w:rFonts w:ascii="Book Antiqua" w:hAnsi="Book Antiqua"/>
          <w:sz w:val="30"/>
          <w:szCs w:val="30"/>
        </w:rPr>
        <w:t>nesday</w:t>
      </w:r>
      <w:r w:rsidRPr="003C7A2A">
        <w:rPr>
          <w:rFonts w:ascii="Book Antiqua" w:hAnsi="Book Antiqua"/>
          <w:sz w:val="30"/>
          <w:szCs w:val="30"/>
        </w:rPr>
        <w:t>, May 5, 1982</w:t>
      </w:r>
    </w:p>
    <w:sectPr w:rsidR="003C7A2A" w:rsidRPr="00652CCE" w:rsidSect="003C7A2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C1D5D"/>
    <w:rsid w:val="000C5FC7"/>
    <w:rsid w:val="000E5BE5"/>
    <w:rsid w:val="000F5DC1"/>
    <w:rsid w:val="00131383"/>
    <w:rsid w:val="001706A2"/>
    <w:rsid w:val="001E65A2"/>
    <w:rsid w:val="00201107"/>
    <w:rsid w:val="00284C3D"/>
    <w:rsid w:val="0029301E"/>
    <w:rsid w:val="002A7904"/>
    <w:rsid w:val="002B3824"/>
    <w:rsid w:val="002C48FF"/>
    <w:rsid w:val="002D6577"/>
    <w:rsid w:val="002D79F9"/>
    <w:rsid w:val="002E1D24"/>
    <w:rsid w:val="002F0E6B"/>
    <w:rsid w:val="003824D2"/>
    <w:rsid w:val="003964F5"/>
    <w:rsid w:val="003C7A2A"/>
    <w:rsid w:val="003F627D"/>
    <w:rsid w:val="00430C29"/>
    <w:rsid w:val="00446F38"/>
    <w:rsid w:val="00494F84"/>
    <w:rsid w:val="00496EED"/>
    <w:rsid w:val="005061F3"/>
    <w:rsid w:val="005777CF"/>
    <w:rsid w:val="005B2610"/>
    <w:rsid w:val="005F0AB8"/>
    <w:rsid w:val="00652CCE"/>
    <w:rsid w:val="007618C0"/>
    <w:rsid w:val="007956A6"/>
    <w:rsid w:val="007B2895"/>
    <w:rsid w:val="007D0784"/>
    <w:rsid w:val="007E6A44"/>
    <w:rsid w:val="007F5A3E"/>
    <w:rsid w:val="008109A6"/>
    <w:rsid w:val="00837FE9"/>
    <w:rsid w:val="00896022"/>
    <w:rsid w:val="008C61D0"/>
    <w:rsid w:val="008C7BD6"/>
    <w:rsid w:val="008F1037"/>
    <w:rsid w:val="008F2B26"/>
    <w:rsid w:val="00912BCB"/>
    <w:rsid w:val="0094408F"/>
    <w:rsid w:val="00952ACA"/>
    <w:rsid w:val="009A31E0"/>
    <w:rsid w:val="009F0E7C"/>
    <w:rsid w:val="00A14E7F"/>
    <w:rsid w:val="00A54B9C"/>
    <w:rsid w:val="00A639C3"/>
    <w:rsid w:val="00B3746E"/>
    <w:rsid w:val="00B62A3A"/>
    <w:rsid w:val="00B917CC"/>
    <w:rsid w:val="00B933D4"/>
    <w:rsid w:val="00C35661"/>
    <w:rsid w:val="00C476B4"/>
    <w:rsid w:val="00C727CB"/>
    <w:rsid w:val="00CF0C12"/>
    <w:rsid w:val="00D46FA5"/>
    <w:rsid w:val="00D864F8"/>
    <w:rsid w:val="00D96DFD"/>
    <w:rsid w:val="00E41440"/>
    <w:rsid w:val="00E60E49"/>
    <w:rsid w:val="00E72FAD"/>
    <w:rsid w:val="00EF4927"/>
    <w:rsid w:val="00F576C7"/>
    <w:rsid w:val="00F83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 w:type="paragraph" w:styleId="NormalWeb">
    <w:name w:val="Normal (Web)"/>
    <w:basedOn w:val="Normal"/>
    <w:uiPriority w:val="99"/>
    <w:unhideWhenUsed/>
    <w:rsid w:val="007B289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147</Words>
  <Characters>731</Characters>
  <Application>Microsoft Office Word</Application>
  <DocSecurity>0</DocSecurity>
  <Lines>14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2026-01-18T14:19:00Z</dcterms:created>
  <dcterms:modified xsi:type="dcterms:W3CDTF">2026-01-18T14:19:00Z</dcterms:modified>
</cp:coreProperties>
</file>