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D6B96" w14:textId="77777777" w:rsidR="00AE29BC" w:rsidRDefault="00D404CD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Rufina A. (Liechty) Sprunger</w:t>
      </w:r>
    </w:p>
    <w:p w14:paraId="5E253B59" w14:textId="77777777" w:rsidR="00D404CD" w:rsidRDefault="00D404CD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12, 1888 – February 12, 1977</w:t>
      </w:r>
    </w:p>
    <w:p w14:paraId="5562A7B6" w14:textId="77777777" w:rsidR="000F42B4" w:rsidRPr="000F42B4" w:rsidRDefault="000F42B4" w:rsidP="00EC69AA">
      <w:pPr>
        <w:spacing w:line="240" w:lineRule="auto"/>
        <w:contextualSpacing/>
        <w:jc w:val="center"/>
        <w:rPr>
          <w:rFonts w:ascii="Book Antiqua" w:hAnsi="Book Antiqua"/>
          <w:sz w:val="24"/>
          <w:szCs w:val="24"/>
        </w:rPr>
      </w:pPr>
    </w:p>
    <w:p w14:paraId="44C8DDEA" w14:textId="77777777" w:rsidR="008055FF" w:rsidRDefault="00D404CD" w:rsidP="000F42B4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699E804" wp14:editId="0DB09AA9">
            <wp:extent cx="3354147" cy="1971206"/>
            <wp:effectExtent l="0" t="0" r="0" b="0"/>
            <wp:docPr id="2" name="Picture 2" descr="https://images.findagrave.com/photos/2010/121/51923478_127286101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0/121/51923478_1272861017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6" t="8696" r="14938" b="39402"/>
                    <a:stretch/>
                  </pic:blipFill>
                  <pic:spPr bwMode="auto">
                    <a:xfrm>
                      <a:off x="0" y="0"/>
                      <a:ext cx="3362017" cy="197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F629F4" w14:textId="18812523" w:rsidR="00AE29BC" w:rsidRPr="00AE29BC" w:rsidRDefault="00AE29BC" w:rsidP="000F42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AE29BC">
        <w:rPr>
          <w:rFonts w:ascii="Book Antiqua" w:hAnsi="Book Antiqua"/>
          <w:sz w:val="30"/>
          <w:szCs w:val="30"/>
        </w:rPr>
        <w:t xml:space="preserve">Photo by </w:t>
      </w:r>
      <w:r w:rsidR="008055FF">
        <w:rPr>
          <w:rFonts w:ascii="Book Antiqua" w:hAnsi="Book Antiqua"/>
          <w:sz w:val="30"/>
          <w:szCs w:val="30"/>
        </w:rPr>
        <w:t>Shaunda Bedwell</w:t>
      </w:r>
      <w:r w:rsidR="00CF36DF">
        <w:rPr>
          <w:rFonts w:ascii="Book Antiqua" w:hAnsi="Book Antiqua"/>
          <w:sz w:val="30"/>
          <w:szCs w:val="30"/>
        </w:rPr>
        <w:t xml:space="preserve"> Opdycke</w:t>
      </w:r>
    </w:p>
    <w:p w14:paraId="6FFF6C12" w14:textId="37A150EC" w:rsidR="00D404CD" w:rsidRPr="00D404CD" w:rsidRDefault="00D404CD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D404CD">
        <w:rPr>
          <w:rFonts w:ascii="Book Antiqua" w:hAnsi="Book Antiqua" w:cs="Arial"/>
          <w:color w:val="222222"/>
          <w:sz w:val="30"/>
          <w:szCs w:val="30"/>
        </w:rPr>
        <w:t>Mrs. Rufina A. Sprunger 88, widow of Hiram A. Sprunger, died at Swiss Village after an extended illness. She had been a Swiss Village resident since 1968 and bedfast for three years.</w:t>
      </w:r>
      <w:r>
        <w:rPr>
          <w:rFonts w:ascii="Book Antiqua" w:hAnsi="Book Antiqua" w:cs="Arial"/>
          <w:color w:val="222222"/>
          <w:sz w:val="30"/>
          <w:szCs w:val="30"/>
        </w:rPr>
        <w:t xml:space="preserve"> </w:t>
      </w:r>
      <w:r w:rsidRPr="00D404CD">
        <w:rPr>
          <w:rFonts w:ascii="Book Antiqua" w:hAnsi="Book Antiqua" w:cs="Arial"/>
          <w:color w:val="222222"/>
          <w:sz w:val="30"/>
          <w:szCs w:val="30"/>
        </w:rPr>
        <w:t>She was born in Monroe Township, April 12, 1888, a daughter of Emmanuel J. and Anna Sprunger Liechty. She spent most of her life here but lived in West Unity, Ohio for a number of years.</w:t>
      </w:r>
    </w:p>
    <w:p w14:paraId="34E1E527" w14:textId="77777777" w:rsidR="00D404CD" w:rsidRPr="00D404CD" w:rsidRDefault="00D404CD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D404CD">
        <w:rPr>
          <w:rFonts w:ascii="Book Antiqua" w:hAnsi="Book Antiqua" w:cs="Arial"/>
          <w:color w:val="222222"/>
          <w:sz w:val="30"/>
          <w:szCs w:val="30"/>
        </w:rPr>
        <w:t xml:space="preserve">Surviving </w:t>
      </w:r>
      <w:proofErr w:type="gramStart"/>
      <w:r w:rsidRPr="00D404CD">
        <w:rPr>
          <w:rFonts w:ascii="Book Antiqua" w:hAnsi="Book Antiqua" w:cs="Arial"/>
          <w:color w:val="222222"/>
          <w:sz w:val="30"/>
          <w:szCs w:val="30"/>
        </w:rPr>
        <w:t>are</w:t>
      </w:r>
      <w:proofErr w:type="gramEnd"/>
      <w:r w:rsidRPr="00D404CD">
        <w:rPr>
          <w:rFonts w:ascii="Book Antiqua" w:hAnsi="Book Antiqua" w:cs="Arial"/>
          <w:color w:val="222222"/>
          <w:sz w:val="30"/>
          <w:szCs w:val="30"/>
        </w:rPr>
        <w:t xml:space="preserve"> a foster daughter, Mrs. Walter (Lucille) Zuercher, </w:t>
      </w:r>
      <w:proofErr w:type="gramStart"/>
      <w:r w:rsidRPr="00D404CD">
        <w:rPr>
          <w:rFonts w:ascii="Book Antiqua" w:hAnsi="Book Antiqua" w:cs="Arial"/>
          <w:color w:val="222222"/>
          <w:sz w:val="30"/>
          <w:szCs w:val="30"/>
        </w:rPr>
        <w:t>Berne, ??</w:t>
      </w:r>
      <w:proofErr w:type="gramEnd"/>
      <w:r w:rsidRPr="00D404CD">
        <w:rPr>
          <w:rFonts w:ascii="Book Antiqua" w:hAnsi="Book Antiqua" w:cs="Arial"/>
          <w:color w:val="222222"/>
          <w:sz w:val="30"/>
          <w:szCs w:val="30"/>
        </w:rPr>
        <w:t xml:space="preserve"> grandchildren and four great-grandchildren, 2 brothers</w:t>
      </w:r>
      <w:proofErr w:type="gramStart"/>
      <w:r w:rsidRPr="00D404CD">
        <w:rPr>
          <w:rFonts w:ascii="Book Antiqua" w:hAnsi="Book Antiqua" w:cs="Arial"/>
          <w:color w:val="222222"/>
          <w:sz w:val="30"/>
          <w:szCs w:val="30"/>
        </w:rPr>
        <w:t>, ???</w:t>
      </w:r>
      <w:proofErr w:type="gramEnd"/>
      <w:r w:rsidRPr="00D404CD">
        <w:rPr>
          <w:rFonts w:ascii="Book Antiqua" w:hAnsi="Book Antiqua" w:cs="Arial"/>
          <w:color w:val="222222"/>
          <w:sz w:val="30"/>
          <w:szCs w:val="30"/>
        </w:rPr>
        <w:t xml:space="preserve"> E. Liechty, Monroe, and David O. Liechty, Berne. Deceased brothers and sisters are Calvin R., </w:t>
      </w:r>
      <w:proofErr w:type="spellStart"/>
      <w:r w:rsidRPr="00D404CD">
        <w:rPr>
          <w:rFonts w:ascii="Book Antiqua" w:hAnsi="Book Antiqua" w:cs="Arial"/>
          <w:color w:val="222222"/>
          <w:sz w:val="30"/>
          <w:szCs w:val="30"/>
        </w:rPr>
        <w:t>Menasse</w:t>
      </w:r>
      <w:proofErr w:type="spellEnd"/>
      <w:r w:rsidRPr="00D404CD">
        <w:rPr>
          <w:rFonts w:ascii="Book Antiqua" w:hAnsi="Book Antiqua" w:cs="Arial"/>
          <w:color w:val="222222"/>
          <w:sz w:val="30"/>
          <w:szCs w:val="30"/>
        </w:rPr>
        <w:t xml:space="preserve"> M, Meno S. and Robert Liechty, and Mrs. Alvin (Robertine) Sprunger.</w:t>
      </w:r>
    </w:p>
    <w:p w14:paraId="5920D153" w14:textId="77777777" w:rsidR="00D404CD" w:rsidRDefault="00D404CD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D404CD">
        <w:rPr>
          <w:rFonts w:ascii="Book Antiqua" w:hAnsi="Book Antiqua" w:cs="Arial"/>
          <w:color w:val="222222"/>
          <w:sz w:val="30"/>
          <w:szCs w:val="30"/>
        </w:rPr>
        <w:t xml:space="preserve">Friends may call at the Yager Funeral Home after 3 p.m. today and when services will be held at 2 p.m. Tuesday. Rev. Robert Liechty will </w:t>
      </w:r>
      <w:proofErr w:type="gramStart"/>
      <w:r w:rsidRPr="00D404CD">
        <w:rPr>
          <w:rFonts w:ascii="Book Antiqua" w:hAnsi="Book Antiqua" w:cs="Arial"/>
          <w:color w:val="222222"/>
          <w:sz w:val="30"/>
          <w:szCs w:val="30"/>
        </w:rPr>
        <w:t>officiate</w:t>
      </w:r>
      <w:proofErr w:type="gramEnd"/>
      <w:r w:rsidRPr="00D404CD">
        <w:rPr>
          <w:rFonts w:ascii="Book Antiqua" w:hAnsi="Book Antiqua" w:cs="Arial"/>
          <w:color w:val="222222"/>
          <w:sz w:val="30"/>
          <w:szCs w:val="30"/>
        </w:rPr>
        <w:t xml:space="preserve"> and burial will be in the M.R.E. Cemetery.</w:t>
      </w:r>
    </w:p>
    <w:p w14:paraId="769E5A87" w14:textId="12AEFE4C" w:rsidR="00CF36DF" w:rsidRPr="00CF36DF" w:rsidRDefault="00CF36DF" w:rsidP="00CF36DF">
      <w:pPr>
        <w:pStyle w:val="yiv9125944286gmail-m-5651220611983246833default-style"/>
        <w:spacing w:before="0" w:beforeAutospacing="0" w:after="0" w:afterAutospacing="0"/>
        <w:rPr>
          <w:rFonts w:ascii="Book Antiqua" w:hAnsi="Book Antiqua" w:cs="Helvetica"/>
          <w:color w:val="26282A"/>
          <w:sz w:val="30"/>
          <w:szCs w:val="30"/>
        </w:rPr>
      </w:pPr>
      <w:r w:rsidRPr="00CF36DF">
        <w:rPr>
          <w:rFonts w:ascii="Book Antiqua" w:hAnsi="Book Antiqua" w:cs="Helvetica"/>
          <w:color w:val="26282A"/>
          <w:sz w:val="30"/>
          <w:szCs w:val="30"/>
        </w:rPr>
        <w:t>Burial Plot: Lot 338</w:t>
      </w:r>
    </w:p>
    <w:p w14:paraId="5B0B33EB" w14:textId="342AF24D" w:rsidR="00D404CD" w:rsidRPr="00D404CD" w:rsidRDefault="00CF36DF" w:rsidP="00CF36DF">
      <w:pPr>
        <w:pStyle w:val="yiv9125944286gmail-m-5651220611983246833default-style"/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</w:rPr>
      </w:pPr>
      <w:r w:rsidRPr="00CF36DF">
        <w:rPr>
          <w:rFonts w:ascii="Book Antiqua" w:hAnsi="Book Antiqua" w:cs="Helvetica"/>
          <w:color w:val="26282A"/>
          <w:sz w:val="30"/>
          <w:szCs w:val="30"/>
        </w:rPr>
        <w:t>Date of Death: February 12, 1977; Date of Burial: February 15, 1977</w:t>
      </w:r>
    </w:p>
    <w:p w14:paraId="57D3A53F" w14:textId="4BFCADB8" w:rsidR="00D404CD" w:rsidRPr="00D404CD" w:rsidRDefault="00D404CD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D404CD">
        <w:rPr>
          <w:rFonts w:ascii="Book Antiqua" w:hAnsi="Book Antiqua" w:cs="Arial"/>
          <w:color w:val="222222"/>
          <w:sz w:val="30"/>
          <w:szCs w:val="30"/>
        </w:rPr>
        <w:t xml:space="preserve">Berne </w:t>
      </w:r>
      <w:r w:rsidR="00CF36DF">
        <w:rPr>
          <w:rFonts w:ascii="Book Antiqua" w:hAnsi="Book Antiqua" w:cs="Arial"/>
          <w:color w:val="222222"/>
          <w:sz w:val="30"/>
          <w:szCs w:val="30"/>
        </w:rPr>
        <w:t xml:space="preserve">(IN) Public </w:t>
      </w:r>
      <w:r w:rsidRPr="00D404CD">
        <w:rPr>
          <w:rFonts w:ascii="Book Antiqua" w:hAnsi="Book Antiqua" w:cs="Arial"/>
          <w:color w:val="222222"/>
          <w:sz w:val="30"/>
          <w:szCs w:val="30"/>
        </w:rPr>
        <w:t>Library Heritage Room</w:t>
      </w:r>
    </w:p>
    <w:p w14:paraId="6D774AC9" w14:textId="77777777" w:rsidR="00C10D72" w:rsidRDefault="00D404CD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1973-1984 MRE Obit Book, I</w:t>
      </w:r>
      <w:r w:rsidRPr="00D404CD">
        <w:rPr>
          <w:rFonts w:ascii="Book Antiqua" w:hAnsi="Book Antiqua" w:cs="Arial"/>
          <w:color w:val="222222"/>
          <w:sz w:val="30"/>
          <w:szCs w:val="30"/>
        </w:rPr>
        <w:t xml:space="preserve">mage #145 </w:t>
      </w:r>
    </w:p>
    <w:p w14:paraId="7C58262E" w14:textId="7382D864" w:rsidR="00A031D4" w:rsidRDefault="00A031D4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**</w:t>
      </w:r>
    </w:p>
    <w:p w14:paraId="0DF8C1D1" w14:textId="77777777" w:rsidR="00A031D4" w:rsidRDefault="00A031D4" w:rsidP="00D404CD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58683F70" w14:textId="77777777" w:rsid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Indiana, U.S., Death Certificates, 1899-2017</w:t>
      </w:r>
    </w:p>
    <w:p w14:paraId="51B20B39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32568993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Name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Rufina A. Sprunger</w:t>
      </w:r>
    </w:p>
    <w:p w14:paraId="3CE896BB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[Rufina A. Liechty]</w:t>
      </w:r>
    </w:p>
    <w:p w14:paraId="41EB64F7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Gender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Female</w:t>
      </w:r>
    </w:p>
    <w:p w14:paraId="7E8D3A2F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Race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White</w:t>
      </w:r>
    </w:p>
    <w:p w14:paraId="0AFE10D8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Marital Status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Widowed</w:t>
      </w:r>
    </w:p>
    <w:p w14:paraId="4FD8D402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Age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88</w:t>
      </w:r>
    </w:p>
    <w:p w14:paraId="4C4A2AA4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Birth Date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2 Apr 1888</w:t>
      </w:r>
    </w:p>
    <w:p w14:paraId="5452AE38" w14:textId="0D335289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proofErr w:type="gramStart"/>
      <w:r w:rsidRPr="00A031D4">
        <w:rPr>
          <w:rFonts w:ascii="Book Antiqua" w:hAnsi="Book Antiqua" w:cs="Arial"/>
          <w:color w:val="222222"/>
          <w:sz w:val="30"/>
          <w:szCs w:val="30"/>
        </w:rPr>
        <w:t>Birth Place</w:t>
      </w:r>
      <w:proofErr w:type="gramEnd"/>
      <w:r w:rsidRPr="00A031D4">
        <w:rPr>
          <w:rFonts w:ascii="Book Antiqua" w:hAnsi="Book Antiqua" w:cs="Arial"/>
          <w:color w:val="222222"/>
          <w:sz w:val="30"/>
          <w:szCs w:val="30"/>
        </w:rPr>
        <w:tab/>
      </w:r>
      <w:r>
        <w:rPr>
          <w:rFonts w:ascii="Book Antiqua" w:hAnsi="Book Antiqua" w:cs="Arial"/>
          <w:color w:val="222222"/>
          <w:sz w:val="30"/>
          <w:szCs w:val="30"/>
        </w:rPr>
        <w:t xml:space="preserve"> </w:t>
      </w:r>
      <w:r w:rsidRPr="00A031D4">
        <w:rPr>
          <w:rFonts w:ascii="Book Antiqua" w:hAnsi="Book Antiqua" w:cs="Arial"/>
          <w:color w:val="222222"/>
          <w:sz w:val="30"/>
          <w:szCs w:val="30"/>
        </w:rPr>
        <w:t>Indiana</w:t>
      </w:r>
    </w:p>
    <w:p w14:paraId="02F26F9E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Death Date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12 Feb 1977</w:t>
      </w:r>
    </w:p>
    <w:p w14:paraId="29B0A8A3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Death Place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Berne, Adams, Indiana, USA</w:t>
      </w:r>
    </w:p>
    <w:p w14:paraId="7D3C3326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Father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Emmanuel J. Liechty</w:t>
      </w:r>
    </w:p>
    <w:p w14:paraId="09833903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Mother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Anna Sprunger</w:t>
      </w:r>
    </w:p>
    <w:p w14:paraId="0A2ED37A" w14:textId="77777777" w:rsidR="00A031D4" w:rsidRP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Informant Mrs. Walter (Lucille) Zuercher, daughter</w:t>
      </w:r>
    </w:p>
    <w:p w14:paraId="201AA14D" w14:textId="4173A951" w:rsidR="00A031D4" w:rsidRDefault="00A031D4" w:rsidP="00A031D4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A031D4">
        <w:rPr>
          <w:rFonts w:ascii="Book Antiqua" w:hAnsi="Book Antiqua" w:cs="Arial"/>
          <w:color w:val="222222"/>
          <w:sz w:val="30"/>
          <w:szCs w:val="30"/>
        </w:rPr>
        <w:t>Burial</w:t>
      </w:r>
      <w:r w:rsidRPr="00A031D4">
        <w:rPr>
          <w:rFonts w:ascii="Book Antiqua" w:hAnsi="Book Antiqua" w:cs="Arial"/>
          <w:color w:val="222222"/>
          <w:sz w:val="30"/>
          <w:szCs w:val="30"/>
        </w:rPr>
        <w:tab/>
        <w:t>M.R.E. 2/15/1977</w:t>
      </w:r>
    </w:p>
    <w:sectPr w:rsidR="00A031D4" w:rsidSect="00A031D4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4F49"/>
    <w:rsid w:val="00090E59"/>
    <w:rsid w:val="00094F49"/>
    <w:rsid w:val="000F42B4"/>
    <w:rsid w:val="001162BF"/>
    <w:rsid w:val="0034062A"/>
    <w:rsid w:val="003667FD"/>
    <w:rsid w:val="005B166D"/>
    <w:rsid w:val="00734EB9"/>
    <w:rsid w:val="008055FF"/>
    <w:rsid w:val="00950A1D"/>
    <w:rsid w:val="00A031D4"/>
    <w:rsid w:val="00AA5A9F"/>
    <w:rsid w:val="00AE29BC"/>
    <w:rsid w:val="00C10D72"/>
    <w:rsid w:val="00C44DC1"/>
    <w:rsid w:val="00CF36DF"/>
    <w:rsid w:val="00D404CD"/>
    <w:rsid w:val="00EC69AA"/>
    <w:rsid w:val="00E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B822F"/>
  <w15:docId w15:val="{AC2C17E0-B2DC-43B4-BD62-A3952CD7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90E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090E59"/>
  </w:style>
  <w:style w:type="paragraph" w:customStyle="1" w:styleId="m-5651220611983246833default-style">
    <w:name w:val="m_-5651220611983246833default-style"/>
    <w:basedOn w:val="Normal"/>
    <w:rsid w:val="00D404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iv9125944286gmail-m-5651220611983246833default-style">
    <w:name w:val="yiv9125944286gmail-m_-5651220611983246833default-style"/>
    <w:basedOn w:val="Normal"/>
    <w:rsid w:val="000F42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256</Words>
  <Characters>1261</Characters>
  <Application>Microsoft Office Word</Application>
  <DocSecurity>0</DocSecurity>
  <Lines>33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2018-12-16T00:48:00Z</dcterms:created>
  <dcterms:modified xsi:type="dcterms:W3CDTF">2026-01-12T16:24:00Z</dcterms:modified>
</cp:coreProperties>
</file>