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A9624" w14:textId="77777777" w:rsidR="00AE29BC" w:rsidRDefault="008055FF" w:rsidP="00EC69AA">
      <w:pPr>
        <w:spacing w:line="240" w:lineRule="auto"/>
        <w:contextualSpacing/>
        <w:jc w:val="center"/>
        <w:rPr>
          <w:rFonts w:ascii="Book Antiqua" w:hAnsi="Book Antiqua"/>
          <w:sz w:val="40"/>
          <w:szCs w:val="40"/>
        </w:rPr>
      </w:pPr>
      <w:r>
        <w:rPr>
          <w:rFonts w:ascii="Book Antiqua" w:hAnsi="Book Antiqua"/>
          <w:sz w:val="40"/>
          <w:szCs w:val="40"/>
        </w:rPr>
        <w:t>Peter Edison</w:t>
      </w:r>
      <w:r w:rsidR="00AE29BC" w:rsidRPr="00AE29BC">
        <w:rPr>
          <w:rFonts w:ascii="Book Antiqua" w:hAnsi="Book Antiqua"/>
          <w:sz w:val="40"/>
          <w:szCs w:val="40"/>
        </w:rPr>
        <w:t xml:space="preserve"> Sprunger</w:t>
      </w:r>
    </w:p>
    <w:p w14:paraId="236EA47E" w14:textId="3CF19587" w:rsidR="00AE29BC" w:rsidRDefault="00BD5AC2" w:rsidP="00EC69AA">
      <w:pPr>
        <w:spacing w:line="240" w:lineRule="auto"/>
        <w:contextualSpacing/>
        <w:jc w:val="center"/>
        <w:rPr>
          <w:rFonts w:ascii="Book Antiqua" w:hAnsi="Book Antiqua"/>
          <w:sz w:val="40"/>
          <w:szCs w:val="40"/>
        </w:rPr>
      </w:pPr>
      <w:r>
        <w:rPr>
          <w:rFonts w:ascii="Book Antiqua" w:hAnsi="Book Antiqua"/>
          <w:sz w:val="40"/>
          <w:szCs w:val="40"/>
        </w:rPr>
        <w:t xml:space="preserve">November 11, </w:t>
      </w:r>
      <w:r w:rsidR="008055FF">
        <w:rPr>
          <w:rFonts w:ascii="Book Antiqua" w:hAnsi="Book Antiqua"/>
          <w:sz w:val="40"/>
          <w:szCs w:val="40"/>
        </w:rPr>
        <w:t xml:space="preserve">1899 </w:t>
      </w:r>
      <w:r w:rsidR="00EC69AA">
        <w:rPr>
          <w:rFonts w:ascii="Book Antiqua" w:hAnsi="Book Antiqua"/>
          <w:sz w:val="40"/>
          <w:szCs w:val="40"/>
        </w:rPr>
        <w:t>–</w:t>
      </w:r>
      <w:r w:rsidR="008055FF">
        <w:rPr>
          <w:rFonts w:ascii="Book Antiqua" w:hAnsi="Book Antiqua"/>
          <w:sz w:val="40"/>
          <w:szCs w:val="40"/>
        </w:rPr>
        <w:t xml:space="preserve"> </w:t>
      </w:r>
      <w:r w:rsidR="00EC69AA">
        <w:rPr>
          <w:rFonts w:ascii="Book Antiqua" w:hAnsi="Book Antiqua"/>
          <w:sz w:val="40"/>
          <w:szCs w:val="40"/>
        </w:rPr>
        <w:t xml:space="preserve">July 11, </w:t>
      </w:r>
      <w:r w:rsidR="008055FF">
        <w:rPr>
          <w:rFonts w:ascii="Book Antiqua" w:hAnsi="Book Antiqua"/>
          <w:sz w:val="40"/>
          <w:szCs w:val="40"/>
        </w:rPr>
        <w:t>1942</w:t>
      </w:r>
    </w:p>
    <w:p w14:paraId="2E39CFBB" w14:textId="77777777" w:rsidR="00BD5AC2" w:rsidRPr="00AE29BC" w:rsidRDefault="00BD5AC2" w:rsidP="00EC69AA">
      <w:pPr>
        <w:spacing w:line="240" w:lineRule="auto"/>
        <w:contextualSpacing/>
        <w:jc w:val="center"/>
        <w:rPr>
          <w:rFonts w:ascii="Book Antiqua" w:hAnsi="Book Antiqua"/>
          <w:sz w:val="40"/>
          <w:szCs w:val="40"/>
        </w:rPr>
      </w:pPr>
    </w:p>
    <w:p w14:paraId="05EA8809" w14:textId="77777777" w:rsidR="008055FF" w:rsidRDefault="008055FF" w:rsidP="00BD5AC2">
      <w:pPr>
        <w:spacing w:after="0" w:line="240" w:lineRule="auto"/>
        <w:jc w:val="center"/>
        <w:rPr>
          <w:rFonts w:ascii="Book Antiqua" w:hAnsi="Book Antiqua"/>
          <w:b/>
          <w:sz w:val="24"/>
          <w:szCs w:val="24"/>
        </w:rPr>
      </w:pPr>
      <w:r>
        <w:rPr>
          <w:noProof/>
        </w:rPr>
        <w:drawing>
          <wp:inline distT="0" distB="0" distL="0" distR="0" wp14:anchorId="34DE6818" wp14:editId="1B0242C6">
            <wp:extent cx="2406474" cy="1798522"/>
            <wp:effectExtent l="0" t="0" r="0" b="0"/>
            <wp:docPr id="4" name="Picture 4" descr="Peter Edison Spru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eter Edison Sprunger"/>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408854" cy="1800301"/>
                    </a:xfrm>
                    <a:prstGeom prst="rect">
                      <a:avLst/>
                    </a:prstGeom>
                    <a:noFill/>
                    <a:ln>
                      <a:noFill/>
                    </a:ln>
                  </pic:spPr>
                </pic:pic>
              </a:graphicData>
            </a:graphic>
          </wp:inline>
        </w:drawing>
      </w:r>
    </w:p>
    <w:p w14:paraId="11716217" w14:textId="2E8447D9" w:rsidR="00AE29BC" w:rsidRPr="00AE29BC" w:rsidRDefault="00AE29BC" w:rsidP="00BD5AC2">
      <w:pPr>
        <w:spacing w:after="0" w:line="240" w:lineRule="auto"/>
        <w:jc w:val="center"/>
        <w:rPr>
          <w:rFonts w:ascii="Book Antiqua" w:hAnsi="Book Antiqua"/>
          <w:sz w:val="30"/>
          <w:szCs w:val="30"/>
        </w:rPr>
      </w:pPr>
      <w:r w:rsidRPr="00AE29BC">
        <w:rPr>
          <w:rFonts w:ascii="Book Antiqua" w:hAnsi="Book Antiqua"/>
          <w:sz w:val="30"/>
          <w:szCs w:val="30"/>
        </w:rPr>
        <w:t xml:space="preserve">Photo by </w:t>
      </w:r>
      <w:r w:rsidR="008055FF">
        <w:rPr>
          <w:rFonts w:ascii="Book Antiqua" w:hAnsi="Book Antiqua"/>
          <w:sz w:val="30"/>
          <w:szCs w:val="30"/>
        </w:rPr>
        <w:t>Shaunda Bedwell</w:t>
      </w:r>
      <w:r w:rsidR="00BD5AC2">
        <w:rPr>
          <w:rFonts w:ascii="Book Antiqua" w:hAnsi="Book Antiqua"/>
          <w:sz w:val="30"/>
          <w:szCs w:val="30"/>
        </w:rPr>
        <w:t xml:space="preserve"> Opdycke</w:t>
      </w:r>
    </w:p>
    <w:p w14:paraId="45CCD543" w14:textId="77777777" w:rsidR="00AE29BC" w:rsidRDefault="00AE29BC" w:rsidP="00AE29BC">
      <w:pPr>
        <w:jc w:val="center"/>
        <w:rPr>
          <w:rFonts w:ascii="Book Antiqua" w:hAnsi="Book Antiqua"/>
          <w:sz w:val="24"/>
          <w:szCs w:val="24"/>
        </w:rPr>
      </w:pPr>
    </w:p>
    <w:p w14:paraId="5E1E3B10" w14:textId="77777777" w:rsidR="008055FF" w:rsidRPr="008055FF" w:rsidRDefault="008055FF" w:rsidP="008055FF">
      <w:pPr>
        <w:pStyle w:val="yiv2735246202msonormal"/>
        <w:spacing w:before="0" w:beforeAutospacing="0" w:after="0" w:afterAutospacing="0"/>
        <w:rPr>
          <w:rFonts w:ascii="Book Antiqua" w:hAnsi="Book Antiqua"/>
          <w:sz w:val="30"/>
          <w:szCs w:val="30"/>
        </w:rPr>
      </w:pPr>
      <w:r w:rsidRPr="008055FF">
        <w:rPr>
          <w:rFonts w:ascii="Book Antiqua" w:hAnsi="Book Antiqua"/>
          <w:sz w:val="30"/>
          <w:szCs w:val="30"/>
        </w:rPr>
        <w:t>Peter Edison Sprunger Rites Held Here This Afternoon</w:t>
      </w:r>
    </w:p>
    <w:p w14:paraId="48CCB8D7" w14:textId="77777777" w:rsidR="008055FF" w:rsidRPr="008055FF" w:rsidRDefault="008055FF" w:rsidP="008055FF">
      <w:pPr>
        <w:pStyle w:val="yiv2735246202msonormal"/>
        <w:spacing w:before="0" w:beforeAutospacing="0" w:after="0" w:afterAutospacing="0"/>
        <w:rPr>
          <w:rFonts w:ascii="Book Antiqua" w:hAnsi="Book Antiqua"/>
          <w:sz w:val="30"/>
          <w:szCs w:val="30"/>
        </w:rPr>
      </w:pPr>
      <w:r w:rsidRPr="008055FF">
        <w:rPr>
          <w:rFonts w:ascii="Book Antiqua" w:hAnsi="Book Antiqua"/>
          <w:sz w:val="30"/>
          <w:szCs w:val="30"/>
        </w:rPr>
        <w:t>Local High School Teacher for 20 years Hangs Self at Home Here Saturday Morning Had Been in Ill Health for Several Months</w:t>
      </w:r>
    </w:p>
    <w:p w14:paraId="70DBFCC0" w14:textId="77777777" w:rsidR="008055FF" w:rsidRDefault="008055FF" w:rsidP="008055FF">
      <w:pPr>
        <w:pStyle w:val="yiv2735246202msonormal"/>
        <w:spacing w:before="0" w:beforeAutospacing="0" w:after="0" w:afterAutospacing="0"/>
        <w:rPr>
          <w:rFonts w:ascii="Book Antiqua" w:hAnsi="Book Antiqua"/>
          <w:sz w:val="30"/>
          <w:szCs w:val="30"/>
        </w:rPr>
      </w:pPr>
      <w:r w:rsidRPr="008055FF">
        <w:rPr>
          <w:rFonts w:ascii="Book Antiqua" w:hAnsi="Book Antiqua"/>
          <w:sz w:val="30"/>
          <w:szCs w:val="30"/>
        </w:rPr>
        <w:t>Son Finds Body</w:t>
      </w:r>
    </w:p>
    <w:p w14:paraId="5ADA1FD0" w14:textId="77777777" w:rsidR="00BD5AC2" w:rsidRPr="008055FF" w:rsidRDefault="00BD5AC2" w:rsidP="008055FF">
      <w:pPr>
        <w:pStyle w:val="yiv2735246202msonormal"/>
        <w:spacing w:before="0" w:beforeAutospacing="0" w:after="0" w:afterAutospacing="0"/>
        <w:rPr>
          <w:rFonts w:ascii="Book Antiqua" w:hAnsi="Book Antiqua"/>
          <w:sz w:val="30"/>
          <w:szCs w:val="30"/>
        </w:rPr>
      </w:pPr>
    </w:p>
    <w:p w14:paraId="427C3A20" w14:textId="77777777" w:rsidR="008055FF" w:rsidRPr="008055FF" w:rsidRDefault="008055FF" w:rsidP="008055FF">
      <w:pPr>
        <w:pStyle w:val="yiv2735246202msonormal"/>
        <w:contextualSpacing/>
        <w:rPr>
          <w:rFonts w:ascii="Book Antiqua" w:hAnsi="Book Antiqua"/>
          <w:sz w:val="30"/>
          <w:szCs w:val="30"/>
        </w:rPr>
      </w:pPr>
      <w:r>
        <w:rPr>
          <w:rFonts w:ascii="Book Antiqua" w:hAnsi="Book Antiqua"/>
          <w:sz w:val="30"/>
          <w:szCs w:val="30"/>
        </w:rPr>
        <w:t xml:space="preserve">   </w:t>
      </w:r>
      <w:r w:rsidRPr="008055FF">
        <w:rPr>
          <w:rFonts w:ascii="Book Antiqua" w:hAnsi="Book Antiqua"/>
          <w:sz w:val="30"/>
          <w:szCs w:val="30"/>
        </w:rPr>
        <w:t xml:space="preserve">The funeral service was held here this afternoon with Rev. Alfred Clauser officiating in the absence of Dr. C. H. Suckau, pastor of the church. He was assisted by Rev. Simon Beck of Leo. Burial was in the M.R.E. Cemetery. Music was furnished by the Mennonite Men’s Chorus. The pallbearers were six members of the local high school faculty, Supt. E. M. Webb, William Spurgeon, Maynard Hetrick, Lake Glendening, Freeman Burkhalter and J. D. R. Schwartz. </w:t>
      </w:r>
    </w:p>
    <w:p w14:paraId="32CEB884" w14:textId="77777777" w:rsidR="008055FF" w:rsidRPr="008055FF" w:rsidRDefault="008055FF" w:rsidP="008055FF">
      <w:pPr>
        <w:pStyle w:val="yiv2735246202msonormal"/>
        <w:contextualSpacing/>
        <w:rPr>
          <w:rFonts w:ascii="Book Antiqua" w:hAnsi="Book Antiqua"/>
          <w:sz w:val="30"/>
          <w:szCs w:val="30"/>
        </w:rPr>
      </w:pPr>
      <w:r>
        <w:rPr>
          <w:rFonts w:ascii="Book Antiqua" w:hAnsi="Book Antiqua"/>
          <w:sz w:val="30"/>
          <w:szCs w:val="30"/>
        </w:rPr>
        <w:t xml:space="preserve">   </w:t>
      </w:r>
      <w:r w:rsidRPr="008055FF">
        <w:rPr>
          <w:rFonts w:ascii="Book Antiqua" w:hAnsi="Book Antiqua"/>
          <w:sz w:val="30"/>
          <w:szCs w:val="30"/>
        </w:rPr>
        <w:t>Mr. Sprunger’s untimely death came as a great shock to the people of Berne and community and to the members of his own family especially. He had been around the house on Saturday morning and when Mrs. Sprunger missed him, she sent their older son, Kenyon Lee, 8, to look for him. He found him in the basement and hurried back to notify his mother. The lad then ran over to the Arthur Zehr home, next door neighbor to the Sprunger’s, who hurried into the basement at the boy’s frantic appeal for help.</w:t>
      </w:r>
    </w:p>
    <w:p w14:paraId="3F896018" w14:textId="77777777" w:rsidR="008055FF" w:rsidRPr="008055FF" w:rsidRDefault="008055FF" w:rsidP="008055FF">
      <w:pPr>
        <w:pStyle w:val="yiv2735246202msonormal"/>
        <w:contextualSpacing/>
        <w:rPr>
          <w:rFonts w:ascii="Book Antiqua" w:hAnsi="Book Antiqua"/>
          <w:sz w:val="30"/>
          <w:szCs w:val="30"/>
        </w:rPr>
      </w:pPr>
      <w:r>
        <w:rPr>
          <w:rFonts w:ascii="Book Antiqua" w:hAnsi="Book Antiqua"/>
          <w:sz w:val="30"/>
          <w:szCs w:val="30"/>
        </w:rPr>
        <w:t xml:space="preserve">   </w:t>
      </w:r>
      <w:r w:rsidRPr="008055FF">
        <w:rPr>
          <w:rFonts w:ascii="Book Antiqua" w:hAnsi="Book Antiqua"/>
          <w:sz w:val="30"/>
          <w:szCs w:val="30"/>
        </w:rPr>
        <w:t xml:space="preserve">Mr. Sprunger committed the act in the furnace room of the basement. He had used his belt to fashion a noose around his neck. The other end was attached to a cross piece between the joists of the ceiling. He had apparently stepped on a box about six inches high and </w:t>
      </w:r>
      <w:r w:rsidRPr="008055FF">
        <w:rPr>
          <w:rFonts w:ascii="Book Antiqua" w:hAnsi="Book Antiqua"/>
          <w:sz w:val="30"/>
          <w:szCs w:val="30"/>
        </w:rPr>
        <w:lastRenderedPageBreak/>
        <w:t>then kicked the box out from under him. His shoes were a bare few inches above the floor. Mr. Sprunger had a work bench in the basement and he is reported to have remarked to a member of the family that he was going into the basement for a few minutes. It is reported that he was not out of sight more than 15 minutes.</w:t>
      </w:r>
    </w:p>
    <w:p w14:paraId="14383EC8" w14:textId="77777777" w:rsidR="008055FF" w:rsidRPr="008055FF" w:rsidRDefault="008055FF" w:rsidP="008055FF">
      <w:pPr>
        <w:pStyle w:val="yiv2735246202msonormal"/>
        <w:contextualSpacing/>
        <w:rPr>
          <w:rFonts w:ascii="Book Antiqua" w:hAnsi="Book Antiqua"/>
          <w:sz w:val="30"/>
          <w:szCs w:val="30"/>
        </w:rPr>
      </w:pPr>
      <w:r>
        <w:rPr>
          <w:rFonts w:ascii="Book Antiqua" w:hAnsi="Book Antiqua"/>
          <w:sz w:val="30"/>
          <w:szCs w:val="30"/>
        </w:rPr>
        <w:t xml:space="preserve">   </w:t>
      </w:r>
      <w:r w:rsidRPr="008055FF">
        <w:rPr>
          <w:rFonts w:ascii="Book Antiqua" w:hAnsi="Book Antiqua"/>
          <w:sz w:val="30"/>
          <w:szCs w:val="30"/>
        </w:rPr>
        <w:t>The body was cut down by Mr. Zehr. He used his pocket knife to cut the belt in two. Mr. Zehr said that life was apparently gone when he came to the scene. A local doctor was notified at once. He pronounced him dead and said that artificial respiration would have been of no avail as heart action had stopped. This statement was verified by Coroner J. Jerome Yager.</w:t>
      </w:r>
    </w:p>
    <w:p w14:paraId="4CCD2BC3" w14:textId="77777777" w:rsidR="008055FF" w:rsidRPr="008055FF" w:rsidRDefault="008055FF" w:rsidP="008055FF">
      <w:pPr>
        <w:pStyle w:val="yiv2735246202msonormal"/>
        <w:contextualSpacing/>
        <w:rPr>
          <w:rFonts w:ascii="Book Antiqua" w:hAnsi="Book Antiqua"/>
          <w:sz w:val="30"/>
          <w:szCs w:val="30"/>
        </w:rPr>
      </w:pPr>
      <w:r>
        <w:rPr>
          <w:rFonts w:ascii="Book Antiqua" w:hAnsi="Book Antiqua"/>
          <w:sz w:val="30"/>
          <w:szCs w:val="30"/>
        </w:rPr>
        <w:t xml:space="preserve">   </w:t>
      </w:r>
      <w:r w:rsidRPr="008055FF">
        <w:rPr>
          <w:rFonts w:ascii="Book Antiqua" w:hAnsi="Book Antiqua"/>
          <w:sz w:val="30"/>
          <w:szCs w:val="30"/>
        </w:rPr>
        <w:t>He was married to Viola Schlatter on August 5, 1927. To this union were born three sons, Stanley Keith (cut off)</w:t>
      </w:r>
    </w:p>
    <w:p w14:paraId="7614BF03" w14:textId="45843CAC" w:rsidR="008055FF" w:rsidRPr="008055FF" w:rsidRDefault="008055FF" w:rsidP="008055FF">
      <w:pPr>
        <w:pStyle w:val="yiv2372952170msonormal"/>
        <w:spacing w:after="0" w:afterAutospacing="0"/>
        <w:contextualSpacing/>
        <w:rPr>
          <w:rFonts w:ascii="Book Antiqua" w:hAnsi="Book Antiqua"/>
          <w:sz w:val="30"/>
          <w:szCs w:val="30"/>
        </w:rPr>
      </w:pPr>
      <w:r w:rsidRPr="008055FF">
        <w:rPr>
          <w:rFonts w:ascii="Book Antiqua" w:hAnsi="Book Antiqua"/>
          <w:sz w:val="30"/>
          <w:szCs w:val="30"/>
        </w:rPr>
        <w:t>Decatur Daily Democrat</w:t>
      </w:r>
      <w:r w:rsidR="00BD5AC2">
        <w:rPr>
          <w:rFonts w:ascii="Book Antiqua" w:hAnsi="Book Antiqua"/>
          <w:sz w:val="30"/>
          <w:szCs w:val="30"/>
        </w:rPr>
        <w:t>, Adams County, Indiana</w:t>
      </w:r>
    </w:p>
    <w:p w14:paraId="14F0DADE" w14:textId="7D036638" w:rsidR="008055FF" w:rsidRDefault="008055FF" w:rsidP="008055FF">
      <w:pPr>
        <w:pStyle w:val="yiv2372952170msonormal"/>
        <w:spacing w:after="0" w:afterAutospacing="0"/>
        <w:contextualSpacing/>
        <w:rPr>
          <w:rFonts w:ascii="Book Antiqua" w:hAnsi="Book Antiqua"/>
          <w:sz w:val="30"/>
          <w:szCs w:val="30"/>
        </w:rPr>
      </w:pPr>
      <w:r w:rsidRPr="008055FF">
        <w:rPr>
          <w:rFonts w:ascii="Book Antiqua" w:hAnsi="Book Antiqua"/>
          <w:sz w:val="30"/>
          <w:szCs w:val="30"/>
        </w:rPr>
        <w:t>July 13, 1942</w:t>
      </w:r>
    </w:p>
    <w:p w14:paraId="70323731" w14:textId="26CBBEAB" w:rsidR="00BD5AC2" w:rsidRDefault="00BD5AC2" w:rsidP="008055FF">
      <w:pPr>
        <w:pStyle w:val="yiv2372952170msonormal"/>
        <w:spacing w:after="0" w:afterAutospacing="0"/>
        <w:contextualSpacing/>
        <w:rPr>
          <w:rFonts w:ascii="Book Antiqua" w:hAnsi="Book Antiqua"/>
          <w:sz w:val="30"/>
          <w:szCs w:val="30"/>
        </w:rPr>
      </w:pPr>
      <w:r>
        <w:rPr>
          <w:rFonts w:ascii="Book Antiqua" w:hAnsi="Book Antiqua"/>
          <w:sz w:val="30"/>
          <w:szCs w:val="30"/>
        </w:rPr>
        <w:t>**</w:t>
      </w:r>
    </w:p>
    <w:p w14:paraId="4DD09B09" w14:textId="77777777" w:rsidR="00BD5AC2" w:rsidRDefault="00BD5AC2" w:rsidP="008055FF">
      <w:pPr>
        <w:pStyle w:val="yiv2372952170msonormal"/>
        <w:spacing w:after="0" w:afterAutospacing="0"/>
        <w:contextualSpacing/>
        <w:rPr>
          <w:rFonts w:ascii="Book Antiqua" w:hAnsi="Book Antiqua"/>
          <w:sz w:val="30"/>
          <w:szCs w:val="30"/>
        </w:rPr>
      </w:pPr>
    </w:p>
    <w:p w14:paraId="1F4D676F" w14:textId="77777777" w:rsidR="00BD5AC2" w:rsidRDefault="00BD5AC2" w:rsidP="00BD5AC2">
      <w:pPr>
        <w:pStyle w:val="yiv2372952170msonormal"/>
        <w:contextualSpacing/>
        <w:rPr>
          <w:rFonts w:ascii="Book Antiqua" w:hAnsi="Book Antiqua"/>
          <w:sz w:val="30"/>
          <w:szCs w:val="30"/>
        </w:rPr>
      </w:pPr>
      <w:r w:rsidRPr="00BD5AC2">
        <w:rPr>
          <w:rFonts w:ascii="Book Antiqua" w:hAnsi="Book Antiqua"/>
          <w:sz w:val="30"/>
          <w:szCs w:val="30"/>
        </w:rPr>
        <w:t>Indiana, U.S., Death Certificates, 1899-2017</w:t>
      </w:r>
    </w:p>
    <w:p w14:paraId="3F7830CE" w14:textId="77777777" w:rsidR="00BD5AC2" w:rsidRPr="00BD5AC2" w:rsidRDefault="00BD5AC2" w:rsidP="00BD5AC2">
      <w:pPr>
        <w:pStyle w:val="yiv2372952170msonormal"/>
        <w:contextualSpacing/>
        <w:rPr>
          <w:rFonts w:ascii="Book Antiqua" w:hAnsi="Book Antiqua"/>
          <w:sz w:val="30"/>
          <w:szCs w:val="30"/>
        </w:rPr>
      </w:pPr>
    </w:p>
    <w:p w14:paraId="7785D8EC"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Name</w:t>
      </w:r>
      <w:r w:rsidRPr="00BD5AC2">
        <w:rPr>
          <w:rFonts w:ascii="Book Antiqua" w:hAnsi="Book Antiqua"/>
          <w:sz w:val="30"/>
          <w:szCs w:val="30"/>
        </w:rPr>
        <w:tab/>
        <w:t>Peter Edison Sprunger</w:t>
      </w:r>
    </w:p>
    <w:p w14:paraId="64DFE080"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Gender</w:t>
      </w:r>
      <w:r w:rsidRPr="00BD5AC2">
        <w:rPr>
          <w:rFonts w:ascii="Book Antiqua" w:hAnsi="Book Antiqua"/>
          <w:sz w:val="30"/>
          <w:szCs w:val="30"/>
        </w:rPr>
        <w:tab/>
        <w:t>Male</w:t>
      </w:r>
    </w:p>
    <w:p w14:paraId="7BB4779F"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Race</w:t>
      </w:r>
      <w:r w:rsidRPr="00BD5AC2">
        <w:rPr>
          <w:rFonts w:ascii="Book Antiqua" w:hAnsi="Book Antiqua"/>
          <w:sz w:val="30"/>
          <w:szCs w:val="30"/>
        </w:rPr>
        <w:tab/>
        <w:t>White</w:t>
      </w:r>
    </w:p>
    <w:p w14:paraId="555E08E5"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Marital Status</w:t>
      </w:r>
      <w:r w:rsidRPr="00BD5AC2">
        <w:rPr>
          <w:rFonts w:ascii="Book Antiqua" w:hAnsi="Book Antiqua"/>
          <w:sz w:val="30"/>
          <w:szCs w:val="30"/>
        </w:rPr>
        <w:tab/>
        <w:t>Married</w:t>
      </w:r>
    </w:p>
    <w:p w14:paraId="13881608"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Age</w:t>
      </w:r>
      <w:r w:rsidRPr="00BD5AC2">
        <w:rPr>
          <w:rFonts w:ascii="Book Antiqua" w:hAnsi="Book Antiqua"/>
          <w:sz w:val="30"/>
          <w:szCs w:val="30"/>
        </w:rPr>
        <w:tab/>
        <w:t>42y 8m 0d</w:t>
      </w:r>
    </w:p>
    <w:p w14:paraId="66C1E667"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Birth Date</w:t>
      </w:r>
      <w:r w:rsidRPr="00BD5AC2">
        <w:rPr>
          <w:rFonts w:ascii="Book Antiqua" w:hAnsi="Book Antiqua"/>
          <w:sz w:val="30"/>
          <w:szCs w:val="30"/>
        </w:rPr>
        <w:tab/>
        <w:t>11 Nov 1899</w:t>
      </w:r>
    </w:p>
    <w:p w14:paraId="37B0F1C8" w14:textId="77777777" w:rsidR="00BD5AC2" w:rsidRPr="00BD5AC2" w:rsidRDefault="00BD5AC2" w:rsidP="00BD5AC2">
      <w:pPr>
        <w:pStyle w:val="yiv2372952170msonormal"/>
        <w:spacing w:after="0"/>
        <w:contextualSpacing/>
        <w:rPr>
          <w:rFonts w:ascii="Book Antiqua" w:hAnsi="Book Antiqua"/>
          <w:sz w:val="30"/>
          <w:szCs w:val="30"/>
        </w:rPr>
      </w:pPr>
      <w:proofErr w:type="gramStart"/>
      <w:r w:rsidRPr="00BD5AC2">
        <w:rPr>
          <w:rFonts w:ascii="Book Antiqua" w:hAnsi="Book Antiqua"/>
          <w:sz w:val="30"/>
          <w:szCs w:val="30"/>
        </w:rPr>
        <w:t>Birth Place</w:t>
      </w:r>
      <w:proofErr w:type="gramEnd"/>
      <w:r w:rsidRPr="00BD5AC2">
        <w:rPr>
          <w:rFonts w:ascii="Book Antiqua" w:hAnsi="Book Antiqua"/>
          <w:sz w:val="30"/>
          <w:szCs w:val="30"/>
        </w:rPr>
        <w:tab/>
        <w:t>Berne Adams, Indiana</w:t>
      </w:r>
    </w:p>
    <w:p w14:paraId="1A3862DF"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Death Date</w:t>
      </w:r>
      <w:r w:rsidRPr="00BD5AC2">
        <w:rPr>
          <w:rFonts w:ascii="Book Antiqua" w:hAnsi="Book Antiqua"/>
          <w:sz w:val="30"/>
          <w:szCs w:val="30"/>
        </w:rPr>
        <w:tab/>
        <w:t>11 Jul 1942</w:t>
      </w:r>
    </w:p>
    <w:p w14:paraId="0035B6FE"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Death Place</w:t>
      </w:r>
      <w:r w:rsidRPr="00BD5AC2">
        <w:rPr>
          <w:rFonts w:ascii="Book Antiqua" w:hAnsi="Book Antiqua"/>
          <w:sz w:val="30"/>
          <w:szCs w:val="30"/>
        </w:rPr>
        <w:tab/>
        <w:t>Berne, Adams, Indiana, USA</w:t>
      </w:r>
    </w:p>
    <w:p w14:paraId="27B9E7AC"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Death Registration Date</w:t>
      </w:r>
      <w:r w:rsidRPr="00BD5AC2">
        <w:rPr>
          <w:rFonts w:ascii="Book Antiqua" w:hAnsi="Book Antiqua"/>
          <w:sz w:val="30"/>
          <w:szCs w:val="30"/>
        </w:rPr>
        <w:tab/>
        <w:t>1942</w:t>
      </w:r>
    </w:p>
    <w:p w14:paraId="21F96A35"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Father</w:t>
      </w:r>
      <w:r w:rsidRPr="00BD5AC2">
        <w:rPr>
          <w:rFonts w:ascii="Book Antiqua" w:hAnsi="Book Antiqua"/>
          <w:sz w:val="30"/>
          <w:szCs w:val="30"/>
        </w:rPr>
        <w:tab/>
        <w:t>Benjamine Sprunger, informant</w:t>
      </w:r>
    </w:p>
    <w:p w14:paraId="786C485F"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Mother</w:t>
      </w:r>
      <w:r w:rsidRPr="00BD5AC2">
        <w:rPr>
          <w:rFonts w:ascii="Book Antiqua" w:hAnsi="Book Antiqua"/>
          <w:sz w:val="30"/>
          <w:szCs w:val="30"/>
        </w:rPr>
        <w:tab/>
        <w:t>Susan Burkhalter</w:t>
      </w:r>
    </w:p>
    <w:p w14:paraId="6D214B89" w14:textId="77777777" w:rsidR="00BD5AC2" w:rsidRPr="00BD5AC2" w:rsidRDefault="00BD5AC2" w:rsidP="00BD5AC2">
      <w:pPr>
        <w:pStyle w:val="yiv2372952170msonormal"/>
        <w:spacing w:after="0"/>
        <w:contextualSpacing/>
        <w:rPr>
          <w:rFonts w:ascii="Book Antiqua" w:hAnsi="Book Antiqua"/>
          <w:sz w:val="30"/>
          <w:szCs w:val="30"/>
        </w:rPr>
      </w:pPr>
      <w:r w:rsidRPr="00BD5AC2">
        <w:rPr>
          <w:rFonts w:ascii="Book Antiqua" w:hAnsi="Book Antiqua"/>
          <w:sz w:val="30"/>
          <w:szCs w:val="30"/>
        </w:rPr>
        <w:t>Spouse</w:t>
      </w:r>
      <w:r w:rsidRPr="00BD5AC2">
        <w:rPr>
          <w:rFonts w:ascii="Book Antiqua" w:hAnsi="Book Antiqua"/>
          <w:sz w:val="30"/>
          <w:szCs w:val="30"/>
        </w:rPr>
        <w:tab/>
        <w:t>Viola Schlatter Sprunger, age 38</w:t>
      </w:r>
    </w:p>
    <w:p w14:paraId="4B437B00" w14:textId="315BBDAF" w:rsidR="00BD5AC2" w:rsidRPr="008055FF" w:rsidRDefault="00BD5AC2" w:rsidP="00BD5AC2">
      <w:pPr>
        <w:pStyle w:val="yiv2372952170msonormal"/>
        <w:spacing w:after="0" w:afterAutospacing="0"/>
        <w:contextualSpacing/>
        <w:rPr>
          <w:rFonts w:ascii="Book Antiqua" w:hAnsi="Book Antiqua"/>
          <w:sz w:val="30"/>
          <w:szCs w:val="30"/>
        </w:rPr>
      </w:pPr>
      <w:r w:rsidRPr="00BD5AC2">
        <w:rPr>
          <w:rFonts w:ascii="Book Antiqua" w:hAnsi="Book Antiqua"/>
          <w:sz w:val="30"/>
          <w:szCs w:val="30"/>
        </w:rPr>
        <w:t>Burial</w:t>
      </w:r>
      <w:r w:rsidRPr="00BD5AC2">
        <w:rPr>
          <w:rFonts w:ascii="Book Antiqua" w:hAnsi="Book Antiqua"/>
          <w:sz w:val="30"/>
          <w:szCs w:val="30"/>
        </w:rPr>
        <w:tab/>
        <w:t>7/13/1942 M.R.E. Cemetery</w:t>
      </w:r>
    </w:p>
    <w:p w14:paraId="77092507" w14:textId="77777777" w:rsidR="00C10D72" w:rsidRPr="00AE29BC" w:rsidRDefault="00C10D72" w:rsidP="008055FF">
      <w:pPr>
        <w:spacing w:after="0" w:line="240" w:lineRule="auto"/>
        <w:contextualSpacing/>
      </w:pPr>
    </w:p>
    <w:sectPr w:rsidR="00C10D72" w:rsidRPr="00AE29BC" w:rsidSect="00BD5AC2">
      <w:pgSz w:w="12240" w:h="1584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4F49"/>
    <w:rsid w:val="00094F49"/>
    <w:rsid w:val="001162BF"/>
    <w:rsid w:val="005B166D"/>
    <w:rsid w:val="00734EB9"/>
    <w:rsid w:val="008055FF"/>
    <w:rsid w:val="00950A1D"/>
    <w:rsid w:val="00AA5A9F"/>
    <w:rsid w:val="00AE29BC"/>
    <w:rsid w:val="00B03A9D"/>
    <w:rsid w:val="00BD5AC2"/>
    <w:rsid w:val="00C10D72"/>
    <w:rsid w:val="00C44DC1"/>
    <w:rsid w:val="00EC69AA"/>
    <w:rsid w:val="00EE5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50C99A"/>
  <w15:docId w15:val="{775FE586-F3BE-4F3A-A0D4-12E83AD09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29B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B166D"/>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5B166D"/>
    <w:rPr>
      <w:rFonts w:ascii="Tahoma" w:hAnsi="Tahoma" w:cs="Tahoma"/>
      <w:sz w:val="16"/>
      <w:szCs w:val="16"/>
    </w:rPr>
  </w:style>
  <w:style w:type="paragraph" w:customStyle="1" w:styleId="yiv2372952170msonormal">
    <w:name w:val="yiv2372952170msonormal"/>
    <w:basedOn w:val="Normal"/>
    <w:rsid w:val="008055FF"/>
    <w:pPr>
      <w:spacing w:before="100" w:beforeAutospacing="1" w:after="100" w:afterAutospacing="1" w:line="240" w:lineRule="auto"/>
    </w:pPr>
    <w:rPr>
      <w:rFonts w:ascii="Times New Roman" w:eastAsia="Times New Roman" w:hAnsi="Times New Roman"/>
      <w:sz w:val="24"/>
      <w:szCs w:val="24"/>
    </w:rPr>
  </w:style>
  <w:style w:type="paragraph" w:customStyle="1" w:styleId="yiv2735246202msonormal">
    <w:name w:val="yiv2735246202msonormal"/>
    <w:basedOn w:val="Normal"/>
    <w:rsid w:val="008055FF"/>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4431763">
      <w:bodyDiv w:val="1"/>
      <w:marLeft w:val="0"/>
      <w:marRight w:val="0"/>
      <w:marTop w:val="0"/>
      <w:marBottom w:val="0"/>
      <w:divBdr>
        <w:top w:val="none" w:sz="0" w:space="0" w:color="auto"/>
        <w:left w:val="none" w:sz="0" w:space="0" w:color="auto"/>
        <w:bottom w:val="none" w:sz="0" w:space="0" w:color="auto"/>
        <w:right w:val="none" w:sz="0" w:space="0" w:color="auto"/>
      </w:divBdr>
    </w:div>
    <w:div w:id="1347904024">
      <w:bodyDiv w:val="1"/>
      <w:marLeft w:val="0"/>
      <w:marRight w:val="0"/>
      <w:marTop w:val="0"/>
      <w:marBottom w:val="0"/>
      <w:divBdr>
        <w:top w:val="none" w:sz="0" w:space="0" w:color="auto"/>
        <w:left w:val="none" w:sz="0" w:space="0" w:color="auto"/>
        <w:bottom w:val="none" w:sz="0" w:space="0" w:color="auto"/>
        <w:right w:val="none" w:sz="0" w:space="0" w:color="auto"/>
      </w:divBdr>
      <w:divsChild>
        <w:div w:id="1985621177">
          <w:marLeft w:val="0"/>
          <w:marRight w:val="0"/>
          <w:marTop w:val="0"/>
          <w:marBottom w:val="0"/>
          <w:divBdr>
            <w:top w:val="none" w:sz="0" w:space="0" w:color="auto"/>
            <w:left w:val="none" w:sz="0" w:space="0" w:color="auto"/>
            <w:bottom w:val="none" w:sz="0" w:space="0" w:color="auto"/>
            <w:right w:val="none" w:sz="0" w:space="0" w:color="auto"/>
          </w:divBdr>
        </w:div>
        <w:div w:id="1512454343">
          <w:marLeft w:val="0"/>
          <w:marRight w:val="0"/>
          <w:marTop w:val="0"/>
          <w:marBottom w:val="0"/>
          <w:divBdr>
            <w:top w:val="none" w:sz="0" w:space="0" w:color="auto"/>
            <w:left w:val="none" w:sz="0" w:space="0" w:color="auto"/>
            <w:bottom w:val="none" w:sz="0" w:space="0" w:color="auto"/>
            <w:right w:val="none" w:sz="0" w:space="0" w:color="auto"/>
          </w:divBdr>
        </w:div>
      </w:divsChild>
    </w:div>
    <w:div w:id="1564829837">
      <w:bodyDiv w:val="1"/>
      <w:marLeft w:val="0"/>
      <w:marRight w:val="0"/>
      <w:marTop w:val="0"/>
      <w:marBottom w:val="0"/>
      <w:divBdr>
        <w:top w:val="none" w:sz="0" w:space="0" w:color="auto"/>
        <w:left w:val="none" w:sz="0" w:space="0" w:color="auto"/>
        <w:bottom w:val="none" w:sz="0" w:space="0" w:color="auto"/>
        <w:right w:val="none" w:sz="0" w:space="0" w:color="auto"/>
      </w:divBdr>
    </w:div>
    <w:div w:id="1887254825">
      <w:bodyDiv w:val="1"/>
      <w:marLeft w:val="0"/>
      <w:marRight w:val="0"/>
      <w:marTop w:val="0"/>
      <w:marBottom w:val="0"/>
      <w:divBdr>
        <w:top w:val="none" w:sz="0" w:space="0" w:color="auto"/>
        <w:left w:val="none" w:sz="0" w:space="0" w:color="auto"/>
        <w:bottom w:val="none" w:sz="0" w:space="0" w:color="auto"/>
        <w:right w:val="none" w:sz="0" w:space="0" w:color="auto"/>
      </w:divBdr>
      <w:divsChild>
        <w:div w:id="17879652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514</Words>
  <Characters>2280</Characters>
  <Application>Microsoft Office Word</Application>
  <DocSecurity>0</DocSecurity>
  <Lines>54</Lines>
  <Paragraphs>19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2016-08-27T22:43:00Z</dcterms:created>
  <dcterms:modified xsi:type="dcterms:W3CDTF">2026-01-12T16:13:00Z</dcterms:modified>
</cp:coreProperties>
</file>