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632B6EFD" w:rsidR="0009452F" w:rsidRPr="003B3532" w:rsidRDefault="00E57D6B" w:rsidP="003B3532">
      <w:pPr>
        <w:spacing w:after="0" w:line="240" w:lineRule="auto"/>
        <w:jc w:val="center"/>
        <w:rPr>
          <w:rFonts w:ascii="Book Antiqua" w:hAnsi="Book Antiqua"/>
          <w:sz w:val="40"/>
          <w:szCs w:val="40"/>
        </w:rPr>
      </w:pPr>
      <w:r>
        <w:rPr>
          <w:rFonts w:ascii="Book Antiqua" w:hAnsi="Book Antiqua"/>
          <w:sz w:val="40"/>
          <w:szCs w:val="40"/>
        </w:rPr>
        <w:t xml:space="preserve">Martha </w:t>
      </w:r>
      <w:r w:rsidR="00C83E3D">
        <w:rPr>
          <w:rFonts w:ascii="Book Antiqua" w:hAnsi="Book Antiqua"/>
          <w:sz w:val="40"/>
          <w:szCs w:val="40"/>
        </w:rPr>
        <w:t xml:space="preserve">Nathalie </w:t>
      </w:r>
      <w:r>
        <w:rPr>
          <w:rFonts w:ascii="Book Antiqua" w:hAnsi="Book Antiqua"/>
          <w:sz w:val="40"/>
          <w:szCs w:val="40"/>
        </w:rPr>
        <w:t>(Gilliom)</w:t>
      </w:r>
      <w:r w:rsidR="003B3532" w:rsidRPr="003B3532">
        <w:rPr>
          <w:rFonts w:ascii="Book Antiqua" w:hAnsi="Book Antiqua"/>
          <w:sz w:val="40"/>
          <w:szCs w:val="40"/>
        </w:rPr>
        <w:t xml:space="preserve"> Sprunger</w:t>
      </w:r>
    </w:p>
    <w:p w14:paraId="6AD29BE9" w14:textId="0DB291DE" w:rsidR="003B3532" w:rsidRPr="003B3532" w:rsidRDefault="00E57D6B" w:rsidP="003B3532">
      <w:pPr>
        <w:spacing w:after="0" w:line="240" w:lineRule="auto"/>
        <w:jc w:val="center"/>
        <w:rPr>
          <w:rFonts w:ascii="Book Antiqua" w:hAnsi="Book Antiqua"/>
          <w:sz w:val="40"/>
          <w:szCs w:val="40"/>
        </w:rPr>
      </w:pPr>
      <w:r>
        <w:rPr>
          <w:rFonts w:ascii="Book Antiqua" w:hAnsi="Book Antiqua"/>
          <w:sz w:val="40"/>
          <w:szCs w:val="40"/>
        </w:rPr>
        <w:t>October 8, 1882 – August 9, 1970</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775BACEC" w:rsidR="003B3532" w:rsidRPr="003B3532" w:rsidRDefault="00CE5EAD" w:rsidP="003B3532">
      <w:pPr>
        <w:spacing w:after="0" w:line="240" w:lineRule="auto"/>
        <w:jc w:val="center"/>
        <w:rPr>
          <w:rFonts w:ascii="Book Antiqua" w:hAnsi="Book Antiqua"/>
          <w:sz w:val="30"/>
          <w:szCs w:val="30"/>
        </w:rPr>
      </w:pPr>
      <w:r>
        <w:rPr>
          <w:noProof/>
        </w:rPr>
        <w:drawing>
          <wp:inline distT="0" distB="0" distL="0" distR="0" wp14:anchorId="2AF610AE" wp14:editId="294218F0">
            <wp:extent cx="3496866" cy="2200275"/>
            <wp:effectExtent l="0" t="0" r="8890" b="0"/>
            <wp:docPr id="1402784875" name="Picture 1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0" t="9189" r="1" b="7051"/>
                    <a:stretch>
                      <a:fillRect/>
                    </a:stretch>
                  </pic:blipFill>
                  <pic:spPr bwMode="auto">
                    <a:xfrm>
                      <a:off x="0" y="0"/>
                      <a:ext cx="3499352" cy="2201839"/>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12BF7CD1"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CE5EAD">
        <w:rPr>
          <w:rFonts w:ascii="Book Antiqua" w:hAnsi="Book Antiqua"/>
          <w:sz w:val="30"/>
          <w:szCs w:val="30"/>
        </w:rPr>
        <w:t>Shaunda Bedwell Opdycke</w:t>
      </w:r>
    </w:p>
    <w:p w14:paraId="1D29D4B0" w14:textId="6718DB96" w:rsidR="00CE5EAD" w:rsidRDefault="00CE5EAD" w:rsidP="005F78B5">
      <w:pPr>
        <w:spacing w:after="0" w:line="240" w:lineRule="auto"/>
        <w:jc w:val="center"/>
        <w:rPr>
          <w:rFonts w:ascii="Book Antiqua" w:hAnsi="Book Antiqua"/>
          <w:sz w:val="30"/>
          <w:szCs w:val="30"/>
        </w:rPr>
      </w:pPr>
      <w:r>
        <w:rPr>
          <w:rFonts w:ascii="Book Antiqua" w:hAnsi="Book Antiqua"/>
          <w:sz w:val="30"/>
          <w:szCs w:val="30"/>
        </w:rPr>
        <w:t xml:space="preserve">(back of </w:t>
      </w:r>
      <w:r w:rsidR="00C83E3D">
        <w:rPr>
          <w:rFonts w:ascii="Book Antiqua" w:hAnsi="Book Antiqua"/>
          <w:sz w:val="30"/>
          <w:szCs w:val="30"/>
        </w:rPr>
        <w:t>husband</w:t>
      </w:r>
      <w:r>
        <w:rPr>
          <w:rFonts w:ascii="Book Antiqua" w:hAnsi="Book Antiqua"/>
          <w:sz w:val="30"/>
          <w:szCs w:val="30"/>
        </w:rPr>
        <w:t xml:space="preserve"> Nathan</w:t>
      </w:r>
      <w:r w:rsidR="00C83E3D">
        <w:rPr>
          <w:rFonts w:ascii="Book Antiqua" w:hAnsi="Book Antiqua"/>
          <w:sz w:val="30"/>
          <w:szCs w:val="30"/>
        </w:rPr>
        <w:t xml:space="preserve"> &amp; Caroline</w:t>
      </w:r>
      <w:r>
        <w:rPr>
          <w:rFonts w:ascii="Book Antiqua" w:hAnsi="Book Antiqua"/>
          <w:sz w:val="30"/>
          <w:szCs w:val="30"/>
        </w:rPr>
        <w:t xml:space="preserve"> Sprunger stone)</w:t>
      </w:r>
    </w:p>
    <w:p w14:paraId="3AC06EB5" w14:textId="77777777" w:rsidR="007C1141" w:rsidRDefault="007C1141" w:rsidP="003B3532">
      <w:pPr>
        <w:spacing w:after="0" w:line="240" w:lineRule="auto"/>
        <w:rPr>
          <w:rFonts w:ascii="Book Antiqua" w:hAnsi="Book Antiqua"/>
          <w:sz w:val="30"/>
          <w:szCs w:val="30"/>
        </w:rPr>
      </w:pPr>
    </w:p>
    <w:p w14:paraId="1254E08A" w14:textId="60307220" w:rsidR="00CE5EAD" w:rsidRDefault="00E57D6B" w:rsidP="00E57D6B">
      <w:pPr>
        <w:spacing w:after="0" w:line="240" w:lineRule="auto"/>
        <w:rPr>
          <w:rFonts w:ascii="Book Antiqua" w:eastAsia="Times New Roman" w:hAnsi="Book Antiqua" w:cs="Arial"/>
          <w:color w:val="333333"/>
          <w:kern w:val="0"/>
          <w:sz w:val="30"/>
          <w:szCs w:val="30"/>
          <w14:ligatures w14:val="none"/>
        </w:rPr>
      </w:pPr>
      <w:r w:rsidRPr="00E57D6B">
        <w:rPr>
          <w:rFonts w:ascii="Book Antiqua" w:eastAsia="Times New Roman" w:hAnsi="Book Antiqua" w:cs="Arial"/>
          <w:color w:val="333333"/>
          <w:kern w:val="0"/>
          <w:sz w:val="30"/>
          <w:szCs w:val="30"/>
          <w14:ligatures w14:val="none"/>
        </w:rPr>
        <w:t>Martha Sprunger dies at hospital</w:t>
      </w:r>
      <w:r w:rsidRPr="00E57D6B">
        <w:rPr>
          <w:rFonts w:ascii="Book Antiqua" w:eastAsia="Times New Roman" w:hAnsi="Book Antiqua" w:cs="Arial"/>
          <w:color w:val="333333"/>
          <w:kern w:val="0"/>
          <w:sz w:val="30"/>
          <w:szCs w:val="30"/>
          <w14:ligatures w14:val="none"/>
        </w:rPr>
        <w:br/>
      </w:r>
      <w:r w:rsidRPr="00E57D6B">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E57D6B">
        <w:rPr>
          <w:rFonts w:ascii="Book Antiqua" w:eastAsia="Times New Roman" w:hAnsi="Book Antiqua" w:cs="Arial"/>
          <w:color w:val="333333"/>
          <w:kern w:val="0"/>
          <w:sz w:val="30"/>
          <w:szCs w:val="30"/>
          <w14:ligatures w14:val="none"/>
        </w:rPr>
        <w:t>Mrs. Martha Sprunger, 88, of Swiss Village, Berne, wife of Nathan Sprunger, died at 8:55 p.m. Sunday at the Adams County Memorial Hospital.</w:t>
      </w:r>
      <w:r>
        <w:rPr>
          <w:rFonts w:ascii="Book Antiqua" w:eastAsia="Times New Roman" w:hAnsi="Book Antiqua" w:cs="Arial"/>
          <w:color w:val="333333"/>
          <w:kern w:val="0"/>
          <w:sz w:val="30"/>
          <w:szCs w:val="30"/>
          <w14:ligatures w14:val="none"/>
        </w:rPr>
        <w:t xml:space="preserve">  </w:t>
      </w:r>
      <w:r w:rsidRPr="00E57D6B">
        <w:rPr>
          <w:rFonts w:ascii="Book Antiqua" w:eastAsia="Times New Roman" w:hAnsi="Book Antiqua" w:cs="Arial"/>
          <w:color w:val="333333"/>
          <w:kern w:val="0"/>
          <w:sz w:val="30"/>
          <w:szCs w:val="30"/>
          <w14:ligatures w14:val="none"/>
        </w:rPr>
        <w:t>She was born in Berne Oct. 8, 1882, a daughter of Peter and Rachel Lehman-Gilliom.</w:t>
      </w:r>
      <w:r w:rsidRPr="00E57D6B">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E57D6B">
        <w:rPr>
          <w:rFonts w:ascii="Book Antiqua" w:eastAsia="Times New Roman" w:hAnsi="Book Antiqua" w:cs="Arial"/>
          <w:color w:val="333333"/>
          <w:kern w:val="0"/>
          <w:sz w:val="30"/>
          <w:szCs w:val="30"/>
          <w14:ligatures w14:val="none"/>
        </w:rPr>
        <w:t>She was a retired secretary for O. F. Gilliom Lincoln Life Insurance Agency at Berne.</w:t>
      </w:r>
      <w:r>
        <w:rPr>
          <w:rFonts w:ascii="Book Antiqua" w:eastAsia="Times New Roman" w:hAnsi="Book Antiqua" w:cs="Arial"/>
          <w:color w:val="333333"/>
          <w:kern w:val="0"/>
          <w:sz w:val="30"/>
          <w:szCs w:val="30"/>
          <w14:ligatures w14:val="none"/>
        </w:rPr>
        <w:t xml:space="preserve">  </w:t>
      </w:r>
      <w:r w:rsidRPr="00E57D6B">
        <w:rPr>
          <w:rFonts w:ascii="Book Antiqua" w:eastAsia="Times New Roman" w:hAnsi="Book Antiqua" w:cs="Arial"/>
          <w:color w:val="333333"/>
          <w:kern w:val="0"/>
          <w:sz w:val="30"/>
          <w:szCs w:val="30"/>
          <w14:ligatures w14:val="none"/>
        </w:rPr>
        <w:t>Mrs. Sprunger was a member of the First Mennonite Church.</w:t>
      </w:r>
      <w:r w:rsidRPr="00E57D6B">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E57D6B">
        <w:rPr>
          <w:rFonts w:ascii="Book Antiqua" w:eastAsia="Times New Roman" w:hAnsi="Book Antiqua" w:cs="Arial"/>
          <w:color w:val="333333"/>
          <w:kern w:val="0"/>
          <w:sz w:val="30"/>
          <w:szCs w:val="30"/>
          <w14:ligatures w14:val="none"/>
        </w:rPr>
        <w:t xml:space="preserve">Surviving is her husband; five stepsons, Irwin Sprunger of near Geneva, Rolland Sprunger of Indianapolis, and Les, Vincent, and Clyde Sprunger, of Berne; three stepdaughters, Mrs. Dorothy Fuhrman of Decatur, Miss Jeanette Sprunger of Berne, and Mrs. James (Lila) Miller of East Brunswick, N.J.; two sisters, Mrs. Menno E. </w:t>
      </w:r>
      <w:r w:rsidRPr="00E57D6B">
        <w:rPr>
          <w:rFonts w:ascii="Book Antiqua" w:eastAsia="Times New Roman" w:hAnsi="Book Antiqua" w:cs="Arial"/>
          <w:color w:val="333333"/>
          <w:kern w:val="0"/>
          <w:sz w:val="30"/>
          <w:szCs w:val="30"/>
          <w14:ligatures w14:val="none"/>
        </w:rPr>
        <w:lastRenderedPageBreak/>
        <w:t>(Hulda) Stauffer of Berne, and Miss Emma Gillion of Swiss Village; 23 step-grandchildren and 37 step-great-grandchildren.</w:t>
      </w:r>
      <w:r w:rsidRPr="00E57D6B">
        <w:rPr>
          <w:rFonts w:ascii="Book Antiqua" w:eastAsia="Times New Roman" w:hAnsi="Book Antiqua" w:cs="Arial"/>
          <w:color w:val="333333"/>
          <w:kern w:val="0"/>
          <w:sz w:val="30"/>
          <w:szCs w:val="30"/>
          <w14:ligatures w14:val="none"/>
        </w:rPr>
        <w:br/>
      </w:r>
      <w:r>
        <w:rPr>
          <w:rFonts w:ascii="Book Antiqua" w:eastAsia="Times New Roman" w:hAnsi="Book Antiqua" w:cs="Arial"/>
          <w:color w:val="333333"/>
          <w:kern w:val="0"/>
          <w:sz w:val="30"/>
          <w:szCs w:val="30"/>
          <w14:ligatures w14:val="none"/>
        </w:rPr>
        <w:t xml:space="preserve">   </w:t>
      </w:r>
      <w:r w:rsidRPr="00E57D6B">
        <w:rPr>
          <w:rFonts w:ascii="Book Antiqua" w:eastAsia="Times New Roman" w:hAnsi="Book Antiqua" w:cs="Arial"/>
          <w:color w:val="333333"/>
          <w:kern w:val="0"/>
          <w:sz w:val="30"/>
          <w:szCs w:val="30"/>
          <w14:ligatures w14:val="none"/>
        </w:rPr>
        <w:t>Services will be held at 10 a.m. Wednesday at the Yager Funeral Home in Berne, with Rev. Gordon Neuenschwander officiating. Burial will be in MRE Cemetery. Friends may call at the funeral home after 2 p.m. Tuesday.</w:t>
      </w:r>
      <w:r w:rsidRPr="00E57D6B">
        <w:rPr>
          <w:rFonts w:ascii="Book Antiqua" w:eastAsia="Times New Roman" w:hAnsi="Book Antiqua" w:cs="Arial"/>
          <w:color w:val="333333"/>
          <w:kern w:val="0"/>
          <w:sz w:val="30"/>
          <w:szCs w:val="30"/>
          <w14:ligatures w14:val="none"/>
        </w:rPr>
        <w:br/>
      </w:r>
      <w:r w:rsidRPr="00E57D6B">
        <w:rPr>
          <w:rFonts w:ascii="Book Antiqua" w:eastAsia="Times New Roman" w:hAnsi="Book Antiqua" w:cs="Arial"/>
          <w:color w:val="333333"/>
          <w:kern w:val="0"/>
          <w:sz w:val="30"/>
          <w:szCs w:val="30"/>
          <w14:ligatures w14:val="none"/>
        </w:rPr>
        <w:br/>
        <w:t>Decatur Daily Democrat, Adams County, Indiana</w:t>
      </w:r>
      <w:r w:rsidRPr="00E57D6B">
        <w:rPr>
          <w:rFonts w:ascii="Book Antiqua" w:eastAsia="Times New Roman" w:hAnsi="Book Antiqua" w:cs="Arial"/>
          <w:color w:val="333333"/>
          <w:kern w:val="0"/>
          <w:sz w:val="30"/>
          <w:szCs w:val="30"/>
          <w14:ligatures w14:val="none"/>
        </w:rPr>
        <w:br/>
        <w:t>Monday, August 10, 1970</w:t>
      </w:r>
    </w:p>
    <w:p w14:paraId="676CD793" w14:textId="1CA82494" w:rsidR="00E57D6B" w:rsidRDefault="00E57D6B" w:rsidP="00E57D6B">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w:t>
      </w:r>
    </w:p>
    <w:p w14:paraId="05EFC003" w14:textId="77777777" w:rsidR="00C83E3D" w:rsidRDefault="00C83E3D" w:rsidP="00E57D6B">
      <w:pPr>
        <w:spacing w:after="0" w:line="240" w:lineRule="auto"/>
        <w:rPr>
          <w:rFonts w:ascii="Book Antiqua" w:eastAsia="Times New Roman" w:hAnsi="Book Antiqua" w:cs="Arial"/>
          <w:color w:val="333333"/>
          <w:kern w:val="0"/>
          <w:sz w:val="30"/>
          <w:szCs w:val="30"/>
          <w14:ligatures w14:val="none"/>
        </w:rPr>
      </w:pPr>
    </w:p>
    <w:p w14:paraId="568C1094" w14:textId="77777777"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r w:rsidRPr="00A630DC">
        <w:rPr>
          <w:rFonts w:ascii="Book Antiqua" w:eastAsia="Times New Roman" w:hAnsi="Book Antiqua" w:cs="Arial"/>
          <w:color w:val="333333"/>
          <w:kern w:val="0"/>
          <w:sz w:val="30"/>
          <w:szCs w:val="30"/>
          <w14:ligatures w14:val="none"/>
        </w:rPr>
        <w:t>Wife of Nathan Sprunger Dies Late Sunday</w:t>
      </w:r>
    </w:p>
    <w:p w14:paraId="7898A57B" w14:textId="77777777"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r w:rsidRPr="00A630DC">
        <w:rPr>
          <w:rFonts w:ascii="Book Antiqua" w:eastAsia="Times New Roman" w:hAnsi="Book Antiqua" w:cs="Arial"/>
          <w:color w:val="333333"/>
          <w:kern w:val="0"/>
          <w:sz w:val="30"/>
          <w:szCs w:val="30"/>
          <w14:ligatures w14:val="none"/>
        </w:rPr>
        <w:t>Funeral Here Wednesday for Prominent Woman, 87</w:t>
      </w:r>
    </w:p>
    <w:p w14:paraId="1D8CAE25" w14:textId="77777777"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p>
    <w:p w14:paraId="390195D0" w14:textId="6990DC68"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630DC">
        <w:rPr>
          <w:rFonts w:ascii="Book Antiqua" w:eastAsia="Times New Roman" w:hAnsi="Book Antiqua" w:cs="Arial"/>
          <w:color w:val="333333"/>
          <w:kern w:val="0"/>
          <w:sz w:val="30"/>
          <w:szCs w:val="30"/>
          <w14:ligatures w14:val="none"/>
        </w:rPr>
        <w:t xml:space="preserve">Mrs. Martha (Gilliom) Sprunger, 87, wife of Nathan Sprunger of Swiss Village, died unexpectedly at 9 pm Sunday at the Adams County Memorial Hospital where she had been taken Sunday afternoon. She became quite ill Sunday </w:t>
      </w:r>
      <w:proofErr w:type="gramStart"/>
      <w:r w:rsidRPr="00A630DC">
        <w:rPr>
          <w:rFonts w:ascii="Book Antiqua" w:eastAsia="Times New Roman" w:hAnsi="Book Antiqua" w:cs="Arial"/>
          <w:color w:val="333333"/>
          <w:kern w:val="0"/>
          <w:sz w:val="30"/>
          <w:szCs w:val="30"/>
          <w14:ligatures w14:val="none"/>
        </w:rPr>
        <w:t>morning</w:t>
      </w:r>
      <w:proofErr w:type="gramEnd"/>
      <w:r w:rsidRPr="00A630DC">
        <w:rPr>
          <w:rFonts w:ascii="Book Antiqua" w:eastAsia="Times New Roman" w:hAnsi="Book Antiqua" w:cs="Arial"/>
          <w:color w:val="333333"/>
          <w:kern w:val="0"/>
          <w:sz w:val="30"/>
          <w:szCs w:val="30"/>
          <w14:ligatures w14:val="none"/>
        </w:rPr>
        <w:t xml:space="preserve"> and her health had been failing the last several weeks. Death was attributed to a heart attack.</w:t>
      </w:r>
    </w:p>
    <w:p w14:paraId="185F6E64" w14:textId="1CDF0E43"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630DC">
        <w:rPr>
          <w:rFonts w:ascii="Book Antiqua" w:eastAsia="Times New Roman" w:hAnsi="Book Antiqua" w:cs="Arial"/>
          <w:color w:val="333333"/>
          <w:kern w:val="0"/>
          <w:sz w:val="30"/>
          <w:szCs w:val="30"/>
          <w14:ligatures w14:val="none"/>
        </w:rPr>
        <w:t xml:space="preserve">Mrs. Sprunger was the daughter of Peter and Rachel Lehman Gilliom, </w:t>
      </w:r>
      <w:proofErr w:type="gramStart"/>
      <w:r w:rsidRPr="00A630DC">
        <w:rPr>
          <w:rFonts w:ascii="Book Antiqua" w:eastAsia="Times New Roman" w:hAnsi="Book Antiqua" w:cs="Arial"/>
          <w:color w:val="333333"/>
          <w:kern w:val="0"/>
          <w:sz w:val="30"/>
          <w:szCs w:val="30"/>
          <w14:ligatures w14:val="none"/>
        </w:rPr>
        <w:t>was</w:t>
      </w:r>
      <w:proofErr w:type="gramEnd"/>
      <w:r w:rsidRPr="00A630DC">
        <w:rPr>
          <w:rFonts w:ascii="Book Antiqua" w:eastAsia="Times New Roman" w:hAnsi="Book Antiqua" w:cs="Arial"/>
          <w:color w:val="333333"/>
          <w:kern w:val="0"/>
          <w:sz w:val="30"/>
          <w:szCs w:val="30"/>
          <w14:ligatures w14:val="none"/>
        </w:rPr>
        <w:t xml:space="preserve"> born October 8, 1882, near Elkton, in Hickory County, Missouri. At the age of nine she came to Berne with the rest of her family.</w:t>
      </w:r>
    </w:p>
    <w:p w14:paraId="7EA2E6FF" w14:textId="0E90CF05"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630DC">
        <w:rPr>
          <w:rFonts w:ascii="Book Antiqua" w:eastAsia="Times New Roman" w:hAnsi="Book Antiqua" w:cs="Arial"/>
          <w:color w:val="333333"/>
          <w:kern w:val="0"/>
          <w:sz w:val="30"/>
          <w:szCs w:val="30"/>
          <w14:ligatures w14:val="none"/>
        </w:rPr>
        <w:t>In her late teens, she was baptized by the late Rev. S. F. Sprunger and joined the First Mennonite Church, in which she was active in various capacities.</w:t>
      </w:r>
      <w:r>
        <w:rPr>
          <w:rFonts w:ascii="Book Antiqua" w:eastAsia="Times New Roman" w:hAnsi="Book Antiqua" w:cs="Arial"/>
          <w:color w:val="333333"/>
          <w:kern w:val="0"/>
          <w:sz w:val="30"/>
          <w:szCs w:val="30"/>
          <w14:ligatures w14:val="none"/>
        </w:rPr>
        <w:t xml:space="preserve">  </w:t>
      </w:r>
      <w:r w:rsidRPr="00A630DC">
        <w:rPr>
          <w:rFonts w:ascii="Book Antiqua" w:eastAsia="Times New Roman" w:hAnsi="Book Antiqua" w:cs="Arial"/>
          <w:color w:val="333333"/>
          <w:kern w:val="0"/>
          <w:sz w:val="30"/>
          <w:szCs w:val="30"/>
          <w14:ligatures w14:val="none"/>
        </w:rPr>
        <w:t xml:space="preserve">For some years she was a clerk in the local Fair Store, after which she attended Moody Bible Institute in Chicago and graduated from the Bible-Music courage. </w:t>
      </w:r>
      <w:proofErr w:type="gramStart"/>
      <w:r w:rsidRPr="00A630DC">
        <w:rPr>
          <w:rFonts w:ascii="Book Antiqua" w:eastAsia="Times New Roman" w:hAnsi="Book Antiqua" w:cs="Arial"/>
          <w:color w:val="333333"/>
          <w:kern w:val="0"/>
          <w:sz w:val="30"/>
          <w:szCs w:val="30"/>
          <w14:ligatures w14:val="none"/>
        </w:rPr>
        <w:t>Also</w:t>
      </w:r>
      <w:proofErr w:type="gramEnd"/>
      <w:r w:rsidRPr="00A630DC">
        <w:rPr>
          <w:rFonts w:ascii="Book Antiqua" w:eastAsia="Times New Roman" w:hAnsi="Book Antiqua" w:cs="Arial"/>
          <w:color w:val="333333"/>
          <w:kern w:val="0"/>
          <w:sz w:val="30"/>
          <w:szCs w:val="30"/>
          <w14:ligatures w14:val="none"/>
        </w:rPr>
        <w:t xml:space="preserve"> after graduating from a secretarial course at International Business College of Fort Wayne, she </w:t>
      </w:r>
      <w:r w:rsidRPr="00A630DC">
        <w:rPr>
          <w:rFonts w:ascii="Book Antiqua" w:eastAsia="Times New Roman" w:hAnsi="Book Antiqua" w:cs="Arial"/>
          <w:color w:val="333333"/>
          <w:kern w:val="0"/>
          <w:sz w:val="30"/>
          <w:szCs w:val="30"/>
          <w14:ligatures w14:val="none"/>
        </w:rPr>
        <w:lastRenderedPageBreak/>
        <w:t xml:space="preserve">returned to the Moody Bible Institute, where she served as secretary to several of the professors for a period of eleven years. She then went to </w:t>
      </w:r>
      <w:proofErr w:type="gramStart"/>
      <w:r w:rsidRPr="00A630DC">
        <w:rPr>
          <w:rFonts w:ascii="Book Antiqua" w:eastAsia="Times New Roman" w:hAnsi="Book Antiqua" w:cs="Arial"/>
          <w:color w:val="333333"/>
          <w:kern w:val="0"/>
          <w:sz w:val="30"/>
          <w:szCs w:val="30"/>
          <w14:ligatures w14:val="none"/>
        </w:rPr>
        <w:t>California, and</w:t>
      </w:r>
      <w:proofErr w:type="gramEnd"/>
      <w:r w:rsidRPr="00A630DC">
        <w:rPr>
          <w:rFonts w:ascii="Book Antiqua" w:eastAsia="Times New Roman" w:hAnsi="Book Antiqua" w:cs="Arial"/>
          <w:color w:val="333333"/>
          <w:kern w:val="0"/>
          <w:sz w:val="30"/>
          <w:szCs w:val="30"/>
          <w14:ligatures w14:val="none"/>
        </w:rPr>
        <w:t xml:space="preserve"> served in the same capacity at the Bible Institute of Los Angeles for several years.</w:t>
      </w:r>
    </w:p>
    <w:p w14:paraId="649CA589" w14:textId="2BF346E7" w:rsidR="00A630DC" w:rsidRDefault="00A630DC" w:rsidP="00A630DC">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630DC">
        <w:rPr>
          <w:rFonts w:ascii="Book Antiqua" w:eastAsia="Times New Roman" w:hAnsi="Book Antiqua" w:cs="Arial"/>
          <w:color w:val="333333"/>
          <w:kern w:val="0"/>
          <w:sz w:val="30"/>
          <w:szCs w:val="30"/>
          <w14:ligatures w14:val="none"/>
        </w:rPr>
        <w:t>On returning to Berne, she was employed in the local office of the Lincoln National Life Insurance Company until her marriage to Nathan Sprunger on November 10, 1953. They lived in their home in Berne until the opening of Swiss Village in 1968, when they moved there and have since resided there.</w:t>
      </w:r>
    </w:p>
    <w:p w14:paraId="6DFB22C5" w14:textId="77777777"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p>
    <w:p w14:paraId="1AA0B00B" w14:textId="77777777" w:rsidR="00A630DC" w:rsidRDefault="00A630DC" w:rsidP="00A630DC">
      <w:pPr>
        <w:spacing w:after="0" w:line="240" w:lineRule="auto"/>
        <w:rPr>
          <w:rFonts w:ascii="Book Antiqua" w:eastAsia="Times New Roman" w:hAnsi="Book Antiqua" w:cs="Arial"/>
          <w:color w:val="333333"/>
          <w:kern w:val="0"/>
          <w:sz w:val="30"/>
          <w:szCs w:val="30"/>
          <w14:ligatures w14:val="none"/>
        </w:rPr>
      </w:pPr>
      <w:r w:rsidRPr="00A630DC">
        <w:rPr>
          <w:rFonts w:ascii="Book Antiqua" w:eastAsia="Times New Roman" w:hAnsi="Book Antiqua" w:cs="Arial"/>
          <w:color w:val="333333"/>
          <w:kern w:val="0"/>
          <w:sz w:val="30"/>
          <w:szCs w:val="30"/>
          <w14:ligatures w14:val="none"/>
        </w:rPr>
        <w:t>Death: August 9, 1970; Burial: August 12, 1970</w:t>
      </w:r>
    </w:p>
    <w:p w14:paraId="5671D461" w14:textId="2BEBE7FA"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r w:rsidRPr="00A630DC">
        <w:rPr>
          <w:rFonts w:ascii="Book Antiqua" w:eastAsia="Times New Roman" w:hAnsi="Book Antiqua" w:cs="Arial"/>
          <w:color w:val="333333"/>
          <w:kern w:val="0"/>
          <w:sz w:val="30"/>
          <w:szCs w:val="30"/>
          <w14:ligatures w14:val="none"/>
        </w:rPr>
        <w:t>Buried: Lot 123, Original Platt</w:t>
      </w:r>
    </w:p>
    <w:p w14:paraId="182C6F2D" w14:textId="77777777"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p>
    <w:p w14:paraId="71B5FCCC" w14:textId="77777777" w:rsidR="00A630DC" w:rsidRPr="00A630DC" w:rsidRDefault="00A630DC" w:rsidP="00A630DC">
      <w:pPr>
        <w:spacing w:after="0" w:line="240" w:lineRule="auto"/>
        <w:rPr>
          <w:rFonts w:ascii="Book Antiqua" w:eastAsia="Times New Roman" w:hAnsi="Book Antiqua" w:cs="Arial"/>
          <w:color w:val="333333"/>
          <w:kern w:val="0"/>
          <w:sz w:val="30"/>
          <w:szCs w:val="30"/>
          <w14:ligatures w14:val="none"/>
        </w:rPr>
      </w:pPr>
      <w:r w:rsidRPr="00A630DC">
        <w:rPr>
          <w:rFonts w:ascii="Book Antiqua" w:eastAsia="Times New Roman" w:hAnsi="Book Antiqua" w:cs="Arial"/>
          <w:color w:val="333333"/>
          <w:kern w:val="0"/>
          <w:sz w:val="30"/>
          <w:szCs w:val="30"/>
          <w14:ligatures w14:val="none"/>
        </w:rPr>
        <w:t>Berne (IN) Library Heritage Room</w:t>
      </w:r>
    </w:p>
    <w:p w14:paraId="4AADEFD1" w14:textId="160F5144" w:rsidR="00C83E3D" w:rsidRDefault="00A630DC" w:rsidP="00A630DC">
      <w:pPr>
        <w:spacing w:after="0" w:line="240" w:lineRule="auto"/>
        <w:rPr>
          <w:rFonts w:ascii="Book Antiqua" w:eastAsia="Times New Roman" w:hAnsi="Book Antiqua" w:cs="Arial"/>
          <w:color w:val="333333"/>
          <w:kern w:val="0"/>
          <w:sz w:val="30"/>
          <w:szCs w:val="30"/>
          <w14:ligatures w14:val="none"/>
        </w:rPr>
      </w:pPr>
      <w:r w:rsidRPr="00A630DC">
        <w:rPr>
          <w:rFonts w:ascii="Book Antiqua" w:eastAsia="Times New Roman" w:hAnsi="Book Antiqua" w:cs="Arial"/>
          <w:color w:val="333333"/>
          <w:kern w:val="0"/>
          <w:sz w:val="30"/>
          <w:szCs w:val="30"/>
          <w14:ligatures w14:val="none"/>
        </w:rPr>
        <w:t>MRE Obits 1969 - 1972</w:t>
      </w:r>
    </w:p>
    <w:p w14:paraId="3A6DDB71" w14:textId="40E2B487" w:rsidR="00C83E3D" w:rsidRDefault="00C83E3D" w:rsidP="00E57D6B">
      <w:pPr>
        <w:spacing w:after="0" w:line="240" w:lineRule="auto"/>
        <w:rPr>
          <w:rFonts w:ascii="Book Antiqua" w:hAnsi="Book Antiqua"/>
          <w:sz w:val="30"/>
          <w:szCs w:val="30"/>
        </w:rPr>
      </w:pPr>
      <w:r>
        <w:rPr>
          <w:rFonts w:ascii="Book Antiqua" w:hAnsi="Book Antiqua"/>
          <w:sz w:val="30"/>
          <w:szCs w:val="30"/>
        </w:rPr>
        <w:t>**</w:t>
      </w:r>
    </w:p>
    <w:p w14:paraId="0389CCD9" w14:textId="77777777" w:rsidR="00A630DC" w:rsidRDefault="00E57D6B" w:rsidP="00E57D6B">
      <w:pPr>
        <w:spacing w:after="0" w:line="240" w:lineRule="auto"/>
        <w:rPr>
          <w:rFonts w:ascii="Book Antiqua" w:hAnsi="Book Antiqua"/>
          <w:sz w:val="30"/>
          <w:szCs w:val="30"/>
        </w:rPr>
      </w:pPr>
      <w:r w:rsidRPr="00E57D6B">
        <w:rPr>
          <w:rFonts w:ascii="Book Antiqua" w:hAnsi="Book Antiqua"/>
          <w:sz w:val="30"/>
          <w:szCs w:val="30"/>
        </w:rPr>
        <w:br/>
      </w:r>
      <w:r w:rsidR="00A630DC" w:rsidRPr="00A630DC">
        <w:rPr>
          <w:rFonts w:ascii="Book Antiqua" w:hAnsi="Book Antiqua"/>
          <w:sz w:val="30"/>
          <w:szCs w:val="30"/>
        </w:rPr>
        <w:t>Indiana, U.S., Death Certificates, 1899-2017</w:t>
      </w:r>
    </w:p>
    <w:p w14:paraId="65BA825B" w14:textId="77777777" w:rsidR="00A630DC" w:rsidRDefault="00A630DC" w:rsidP="00E57D6B">
      <w:pPr>
        <w:spacing w:after="0" w:line="240" w:lineRule="auto"/>
        <w:rPr>
          <w:rFonts w:ascii="Book Antiqua" w:hAnsi="Book Antiqua"/>
          <w:sz w:val="30"/>
          <w:szCs w:val="30"/>
        </w:rPr>
      </w:pPr>
    </w:p>
    <w:p w14:paraId="32AEB461" w14:textId="58844792" w:rsidR="00E57D6B" w:rsidRDefault="00E57D6B" w:rsidP="00E57D6B">
      <w:pPr>
        <w:spacing w:after="0" w:line="240" w:lineRule="auto"/>
        <w:rPr>
          <w:rFonts w:ascii="Book Antiqua" w:hAnsi="Book Antiqua"/>
          <w:sz w:val="30"/>
          <w:szCs w:val="30"/>
        </w:rPr>
      </w:pPr>
      <w:r w:rsidRPr="00E57D6B">
        <w:rPr>
          <w:rFonts w:ascii="Book Antiqua" w:hAnsi="Book Antiqua"/>
          <w:sz w:val="30"/>
          <w:szCs w:val="30"/>
        </w:rPr>
        <w:t>Name: Martha Sprunger [Martha Gilliom]</w:t>
      </w:r>
    </w:p>
    <w:p w14:paraId="407B0FDC" w14:textId="77777777" w:rsidR="0078211A" w:rsidRDefault="00E57D6B" w:rsidP="00E57D6B">
      <w:pPr>
        <w:spacing w:after="0" w:line="240" w:lineRule="auto"/>
        <w:rPr>
          <w:rFonts w:ascii="Book Antiqua" w:hAnsi="Book Antiqua"/>
          <w:sz w:val="30"/>
          <w:szCs w:val="30"/>
        </w:rPr>
      </w:pPr>
      <w:r w:rsidRPr="00E57D6B">
        <w:rPr>
          <w:rFonts w:ascii="Book Antiqua" w:hAnsi="Book Antiqua"/>
          <w:sz w:val="30"/>
          <w:szCs w:val="30"/>
        </w:rPr>
        <w:t>Gender: Female</w:t>
      </w:r>
      <w:r w:rsidR="00C83E3D">
        <w:rPr>
          <w:rFonts w:ascii="Book Antiqua" w:hAnsi="Book Antiqua"/>
          <w:sz w:val="30"/>
          <w:szCs w:val="30"/>
        </w:rPr>
        <w:t xml:space="preserve">; </w:t>
      </w:r>
      <w:r w:rsidRPr="00E57D6B">
        <w:rPr>
          <w:rFonts w:ascii="Book Antiqua" w:hAnsi="Book Antiqua"/>
          <w:sz w:val="30"/>
          <w:szCs w:val="30"/>
        </w:rPr>
        <w:t>Race: White; Age: 87; Marital Status: Married</w:t>
      </w:r>
      <w:r w:rsidRPr="00E57D6B">
        <w:rPr>
          <w:rFonts w:ascii="Book Antiqua" w:hAnsi="Book Antiqua"/>
          <w:sz w:val="30"/>
          <w:szCs w:val="30"/>
        </w:rPr>
        <w:br/>
        <w:t>Birth Date: 8 Oct 1882</w:t>
      </w:r>
    </w:p>
    <w:p w14:paraId="2979CB0B" w14:textId="77777777" w:rsidR="0078211A" w:rsidRDefault="00E57D6B" w:rsidP="00E57D6B">
      <w:pPr>
        <w:spacing w:after="0" w:line="240" w:lineRule="auto"/>
        <w:rPr>
          <w:rFonts w:ascii="Book Antiqua" w:hAnsi="Book Antiqua"/>
          <w:sz w:val="30"/>
          <w:szCs w:val="30"/>
        </w:rPr>
      </w:pPr>
      <w:proofErr w:type="gramStart"/>
      <w:r w:rsidRPr="00E57D6B">
        <w:rPr>
          <w:rFonts w:ascii="Book Antiqua" w:hAnsi="Book Antiqua"/>
          <w:sz w:val="30"/>
          <w:szCs w:val="30"/>
        </w:rPr>
        <w:t>Birth Place</w:t>
      </w:r>
      <w:proofErr w:type="gramEnd"/>
      <w:r w:rsidRPr="00E57D6B">
        <w:rPr>
          <w:rFonts w:ascii="Book Antiqua" w:hAnsi="Book Antiqua"/>
          <w:sz w:val="30"/>
          <w:szCs w:val="30"/>
        </w:rPr>
        <w:t>: Indiana</w:t>
      </w:r>
      <w:r w:rsidRPr="00E57D6B">
        <w:rPr>
          <w:rFonts w:ascii="Book Antiqua" w:hAnsi="Book Antiqua"/>
          <w:sz w:val="30"/>
          <w:szCs w:val="30"/>
        </w:rPr>
        <w:br/>
        <w:t>Death Date: 9 Aug 1970</w:t>
      </w:r>
    </w:p>
    <w:p w14:paraId="0ACEC214" w14:textId="77777777" w:rsidR="0078211A" w:rsidRDefault="00E57D6B" w:rsidP="00E57D6B">
      <w:pPr>
        <w:spacing w:after="0" w:line="240" w:lineRule="auto"/>
        <w:rPr>
          <w:rFonts w:ascii="Book Antiqua" w:hAnsi="Book Antiqua"/>
          <w:sz w:val="30"/>
          <w:szCs w:val="30"/>
        </w:rPr>
      </w:pPr>
      <w:r w:rsidRPr="00E57D6B">
        <w:rPr>
          <w:rFonts w:ascii="Book Antiqua" w:hAnsi="Book Antiqua"/>
          <w:sz w:val="30"/>
          <w:szCs w:val="30"/>
        </w:rPr>
        <w:t>Death Place: Decatur, Adams, Indiana, USA</w:t>
      </w:r>
      <w:r w:rsidRPr="00E57D6B">
        <w:rPr>
          <w:rFonts w:ascii="Book Antiqua" w:hAnsi="Book Antiqua"/>
          <w:sz w:val="30"/>
          <w:szCs w:val="30"/>
        </w:rPr>
        <w:br/>
        <w:t>Father: Peter Gilliom</w:t>
      </w:r>
    </w:p>
    <w:p w14:paraId="16B453C9" w14:textId="2415A3FB" w:rsidR="00E57D6B" w:rsidRPr="00CE5EAD" w:rsidRDefault="00E57D6B" w:rsidP="00E57D6B">
      <w:pPr>
        <w:spacing w:after="0" w:line="240" w:lineRule="auto"/>
        <w:rPr>
          <w:rFonts w:ascii="Book Antiqua" w:hAnsi="Book Antiqua"/>
          <w:sz w:val="30"/>
          <w:szCs w:val="30"/>
        </w:rPr>
      </w:pPr>
      <w:r w:rsidRPr="00E57D6B">
        <w:rPr>
          <w:rFonts w:ascii="Book Antiqua" w:hAnsi="Book Antiqua"/>
          <w:sz w:val="30"/>
          <w:szCs w:val="30"/>
        </w:rPr>
        <w:t>Mother: Rachel Lehman</w:t>
      </w:r>
      <w:r w:rsidRPr="00E57D6B">
        <w:rPr>
          <w:rFonts w:ascii="Book Antiqua" w:hAnsi="Book Antiqua"/>
          <w:sz w:val="30"/>
          <w:szCs w:val="30"/>
        </w:rPr>
        <w:br/>
        <w:t>Spouse &amp; informant: Nathan Sprunger</w:t>
      </w:r>
      <w:r w:rsidRPr="00E57D6B">
        <w:rPr>
          <w:rFonts w:ascii="Book Antiqua" w:hAnsi="Book Antiqua"/>
          <w:sz w:val="30"/>
          <w:szCs w:val="30"/>
        </w:rPr>
        <w:br/>
        <w:t>Burial: 9/12/1970, MRE</w:t>
      </w:r>
    </w:p>
    <w:sectPr w:rsidR="00E57D6B" w:rsidRPr="00CE5EAD" w:rsidSect="00B450BC">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452F"/>
    <w:rsid w:val="000F5DC1"/>
    <w:rsid w:val="001D05CC"/>
    <w:rsid w:val="002743DB"/>
    <w:rsid w:val="00396180"/>
    <w:rsid w:val="003B3532"/>
    <w:rsid w:val="0040576A"/>
    <w:rsid w:val="00490224"/>
    <w:rsid w:val="004F0F82"/>
    <w:rsid w:val="00503EFE"/>
    <w:rsid w:val="005223C2"/>
    <w:rsid w:val="005624B8"/>
    <w:rsid w:val="005F54E8"/>
    <w:rsid w:val="005F78B5"/>
    <w:rsid w:val="006F6B46"/>
    <w:rsid w:val="00737E55"/>
    <w:rsid w:val="00751BA0"/>
    <w:rsid w:val="0078211A"/>
    <w:rsid w:val="007C1141"/>
    <w:rsid w:val="007D1291"/>
    <w:rsid w:val="007F0336"/>
    <w:rsid w:val="009B5DA7"/>
    <w:rsid w:val="00A630DC"/>
    <w:rsid w:val="00AA318D"/>
    <w:rsid w:val="00AA4810"/>
    <w:rsid w:val="00AB58DA"/>
    <w:rsid w:val="00B23A77"/>
    <w:rsid w:val="00B450BC"/>
    <w:rsid w:val="00B74FA0"/>
    <w:rsid w:val="00BA5D95"/>
    <w:rsid w:val="00C83E3D"/>
    <w:rsid w:val="00CB5D4C"/>
    <w:rsid w:val="00CC2B30"/>
    <w:rsid w:val="00CE5EAD"/>
    <w:rsid w:val="00D83BB1"/>
    <w:rsid w:val="00DB788A"/>
    <w:rsid w:val="00E479F2"/>
    <w:rsid w:val="00E55C0B"/>
    <w:rsid w:val="00E57D6B"/>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554</Words>
  <Characters>2833</Characters>
  <Application>Microsoft Office Word</Application>
  <DocSecurity>0</DocSecurity>
  <Lines>55</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2026-01-14T16:49:00Z</dcterms:created>
  <dcterms:modified xsi:type="dcterms:W3CDTF">2026-01-14T16:50:00Z</dcterms:modified>
</cp:coreProperties>
</file>