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46A2C" w14:textId="18073FEE" w:rsidR="003B3532" w:rsidRDefault="00C8705A" w:rsidP="003B3532">
      <w:pPr>
        <w:spacing w:after="0" w:line="240" w:lineRule="auto"/>
        <w:jc w:val="center"/>
        <w:rPr>
          <w:rFonts w:ascii="Book Antiqua" w:hAnsi="Book Antiqua"/>
          <w:sz w:val="40"/>
          <w:szCs w:val="40"/>
        </w:rPr>
      </w:pPr>
      <w:r>
        <w:rPr>
          <w:rFonts w:ascii="Book Antiqua" w:hAnsi="Book Antiqua"/>
          <w:sz w:val="40"/>
          <w:szCs w:val="40"/>
        </w:rPr>
        <w:t>Marcella (Gephart)</w:t>
      </w:r>
      <w:r w:rsidR="007C1C40">
        <w:rPr>
          <w:rFonts w:ascii="Book Antiqua" w:hAnsi="Book Antiqua"/>
          <w:sz w:val="40"/>
          <w:szCs w:val="40"/>
        </w:rPr>
        <w:t xml:space="preserve"> Sprunger</w:t>
      </w:r>
    </w:p>
    <w:p w14:paraId="0E94E73B" w14:textId="19FC5E24" w:rsidR="007C1C40" w:rsidRDefault="00C8705A" w:rsidP="003B3532">
      <w:pPr>
        <w:spacing w:after="0" w:line="240" w:lineRule="auto"/>
        <w:jc w:val="center"/>
        <w:rPr>
          <w:rFonts w:ascii="Book Antiqua" w:hAnsi="Book Antiqua"/>
          <w:sz w:val="40"/>
          <w:szCs w:val="40"/>
        </w:rPr>
      </w:pPr>
      <w:r>
        <w:rPr>
          <w:rFonts w:ascii="Book Antiqua" w:hAnsi="Book Antiqua"/>
          <w:sz w:val="40"/>
          <w:szCs w:val="40"/>
        </w:rPr>
        <w:t>September 4, 1908 – November 17, 1937</w:t>
      </w:r>
    </w:p>
    <w:p w14:paraId="4B77F31F" w14:textId="77777777" w:rsidR="00294711" w:rsidRPr="003B3532" w:rsidRDefault="00294711" w:rsidP="003B3532">
      <w:pPr>
        <w:spacing w:after="0" w:line="240" w:lineRule="auto"/>
        <w:jc w:val="center"/>
        <w:rPr>
          <w:rFonts w:ascii="Book Antiqua" w:hAnsi="Book Antiqua"/>
          <w:sz w:val="30"/>
          <w:szCs w:val="30"/>
        </w:rPr>
      </w:pPr>
    </w:p>
    <w:p w14:paraId="23B748E0" w14:textId="342E27B7" w:rsidR="003B3532" w:rsidRPr="003B3532" w:rsidRDefault="00C8705A" w:rsidP="003B3532">
      <w:pPr>
        <w:spacing w:after="0" w:line="240" w:lineRule="auto"/>
        <w:jc w:val="center"/>
        <w:rPr>
          <w:rFonts w:ascii="Book Antiqua" w:hAnsi="Book Antiqua"/>
          <w:sz w:val="30"/>
          <w:szCs w:val="30"/>
        </w:rPr>
      </w:pPr>
      <w:r>
        <w:rPr>
          <w:noProof/>
        </w:rPr>
        <w:drawing>
          <wp:inline distT="0" distB="0" distL="0" distR="0" wp14:anchorId="3EDF31F5" wp14:editId="568A9F0B">
            <wp:extent cx="3143250" cy="2023302"/>
            <wp:effectExtent l="0" t="0" r="0" b="0"/>
            <wp:docPr id="668603704" name="Picture 2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641" t="18163" r="4005"/>
                    <a:stretch>
                      <a:fillRect/>
                    </a:stretch>
                  </pic:blipFill>
                  <pic:spPr bwMode="auto">
                    <a:xfrm>
                      <a:off x="0" y="0"/>
                      <a:ext cx="3154227" cy="2030368"/>
                    </a:xfrm>
                    <a:prstGeom prst="rect">
                      <a:avLst/>
                    </a:prstGeom>
                    <a:noFill/>
                    <a:ln>
                      <a:noFill/>
                    </a:ln>
                    <a:extLst>
                      <a:ext uri="{53640926-AAD7-44D8-BBD7-CCE9431645EC}">
                        <a14:shadowObscured xmlns:a14="http://schemas.microsoft.com/office/drawing/2010/main"/>
                      </a:ext>
                    </a:extLst>
                  </pic:spPr>
                </pic:pic>
              </a:graphicData>
            </a:graphic>
          </wp:inline>
        </w:drawing>
      </w:r>
    </w:p>
    <w:p w14:paraId="721EA37F" w14:textId="565A3334"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C8705A">
        <w:rPr>
          <w:rFonts w:ascii="Book Antiqua" w:hAnsi="Book Antiqua"/>
          <w:sz w:val="30"/>
          <w:szCs w:val="30"/>
        </w:rPr>
        <w:t>Alicia Kneuss</w:t>
      </w:r>
    </w:p>
    <w:p w14:paraId="23B0AB92" w14:textId="77777777" w:rsidR="00806C7D" w:rsidRDefault="00806C7D" w:rsidP="005F78B5">
      <w:pPr>
        <w:spacing w:after="0" w:line="240" w:lineRule="auto"/>
        <w:jc w:val="center"/>
        <w:rPr>
          <w:rFonts w:ascii="Book Antiqua" w:hAnsi="Book Antiqua"/>
          <w:sz w:val="30"/>
          <w:szCs w:val="30"/>
        </w:rPr>
      </w:pPr>
    </w:p>
    <w:p w14:paraId="27DBE0ED" w14:textId="77777777" w:rsidR="00C8705A" w:rsidRDefault="00C8705A" w:rsidP="00C8705A">
      <w:pPr>
        <w:spacing w:after="0" w:line="240" w:lineRule="auto"/>
        <w:rPr>
          <w:rFonts w:ascii="Book Antiqua" w:hAnsi="Book Antiqua"/>
          <w:sz w:val="30"/>
          <w:szCs w:val="30"/>
        </w:rPr>
      </w:pPr>
      <w:r w:rsidRPr="00C8705A">
        <w:rPr>
          <w:rFonts w:ascii="Book Antiqua" w:hAnsi="Book Antiqua"/>
          <w:sz w:val="30"/>
          <w:szCs w:val="30"/>
        </w:rPr>
        <w:t xml:space="preserve">MRS. PALMER SPRUNGER DIES </w:t>
      </w:r>
    </w:p>
    <w:p w14:paraId="6917D76B" w14:textId="77777777" w:rsidR="00C8705A" w:rsidRDefault="00C8705A" w:rsidP="00C8705A">
      <w:pPr>
        <w:spacing w:after="0" w:line="240" w:lineRule="auto"/>
        <w:rPr>
          <w:rFonts w:ascii="Book Antiqua" w:hAnsi="Book Antiqua"/>
          <w:sz w:val="30"/>
          <w:szCs w:val="30"/>
        </w:rPr>
      </w:pPr>
      <w:r w:rsidRPr="00C8705A">
        <w:rPr>
          <w:rFonts w:ascii="Book Antiqua" w:hAnsi="Book Antiqua"/>
          <w:sz w:val="30"/>
          <w:szCs w:val="30"/>
        </w:rPr>
        <w:t xml:space="preserve">Funeral for Young Woman Here, Saturday Afternoon </w:t>
      </w:r>
    </w:p>
    <w:p w14:paraId="4822F892" w14:textId="77777777" w:rsidR="00C8705A" w:rsidRDefault="00C8705A" w:rsidP="00C8705A">
      <w:pPr>
        <w:spacing w:after="0" w:line="240" w:lineRule="auto"/>
        <w:rPr>
          <w:rFonts w:ascii="Book Antiqua" w:hAnsi="Book Antiqua"/>
          <w:sz w:val="30"/>
          <w:szCs w:val="30"/>
        </w:rPr>
      </w:pPr>
    </w:p>
    <w:p w14:paraId="4CE6101A" w14:textId="77777777" w:rsidR="006267F3" w:rsidRDefault="00C8705A" w:rsidP="00C8705A">
      <w:pPr>
        <w:spacing w:after="0" w:line="240" w:lineRule="auto"/>
        <w:rPr>
          <w:rFonts w:ascii="Book Antiqua" w:hAnsi="Book Antiqua"/>
          <w:sz w:val="30"/>
          <w:szCs w:val="30"/>
        </w:rPr>
      </w:pPr>
      <w:r>
        <w:rPr>
          <w:rFonts w:ascii="Book Antiqua" w:hAnsi="Book Antiqua"/>
          <w:sz w:val="30"/>
          <w:szCs w:val="30"/>
        </w:rPr>
        <w:t xml:space="preserve">   </w:t>
      </w:r>
      <w:r w:rsidRPr="00C8705A">
        <w:rPr>
          <w:rFonts w:ascii="Book Antiqua" w:hAnsi="Book Antiqua"/>
          <w:sz w:val="30"/>
          <w:szCs w:val="30"/>
        </w:rPr>
        <w:t xml:space="preserve">Mrs. Marcella Gephart Sprunger, 29, wife of Palmer Sprunger, Geneva, employed here and a former resident here, passed away at the Adams County Memorial hospital at Decatur at 9:25 Wednesday morning. She died following an operation for adhesions. Mrs. Sprunger had been ill only since Sunday but had three operations previously. The husband is the son of Mr. and Mrs. Gideon Sprunger here. Report of her death came as a distinct shock to her many friends and relatives. </w:t>
      </w:r>
    </w:p>
    <w:p w14:paraId="266F4395" w14:textId="77777777" w:rsidR="006267F3" w:rsidRDefault="006267F3" w:rsidP="00C8705A">
      <w:pPr>
        <w:spacing w:after="0" w:line="240" w:lineRule="auto"/>
        <w:rPr>
          <w:rFonts w:ascii="Book Antiqua" w:hAnsi="Book Antiqua"/>
          <w:sz w:val="30"/>
          <w:szCs w:val="30"/>
        </w:rPr>
      </w:pPr>
      <w:r>
        <w:rPr>
          <w:rFonts w:ascii="Book Antiqua" w:hAnsi="Book Antiqua"/>
          <w:sz w:val="30"/>
          <w:szCs w:val="30"/>
        </w:rPr>
        <w:t xml:space="preserve">   </w:t>
      </w:r>
      <w:r w:rsidR="00C8705A" w:rsidRPr="00C8705A">
        <w:rPr>
          <w:rFonts w:ascii="Book Antiqua" w:hAnsi="Book Antiqua"/>
          <w:sz w:val="30"/>
          <w:szCs w:val="30"/>
        </w:rPr>
        <w:t xml:space="preserve">The deceased was </w:t>
      </w:r>
      <w:proofErr w:type="gramStart"/>
      <w:r w:rsidR="00C8705A" w:rsidRPr="00C8705A">
        <w:rPr>
          <w:rFonts w:ascii="Book Antiqua" w:hAnsi="Book Antiqua"/>
          <w:sz w:val="30"/>
          <w:szCs w:val="30"/>
        </w:rPr>
        <w:t>a daughter</w:t>
      </w:r>
      <w:proofErr w:type="gramEnd"/>
      <w:r w:rsidR="00C8705A" w:rsidRPr="00C8705A">
        <w:rPr>
          <w:rFonts w:ascii="Book Antiqua" w:hAnsi="Book Antiqua"/>
          <w:sz w:val="30"/>
          <w:szCs w:val="30"/>
        </w:rPr>
        <w:t xml:space="preserve"> of Mrs. John Giesler and was born in Mercer County, O., on September 4, 1908. The mother lives in Pleasant Mills. Her marriage to Mr. Sprunger took place at Wren, Ohio, six years ago. </w:t>
      </w:r>
    </w:p>
    <w:p w14:paraId="6EC8A148" w14:textId="77777777" w:rsidR="006267F3" w:rsidRDefault="006267F3" w:rsidP="00C8705A">
      <w:pPr>
        <w:spacing w:after="0" w:line="240" w:lineRule="auto"/>
        <w:rPr>
          <w:rFonts w:ascii="Book Antiqua" w:hAnsi="Book Antiqua"/>
          <w:sz w:val="30"/>
          <w:szCs w:val="30"/>
        </w:rPr>
      </w:pPr>
      <w:r>
        <w:rPr>
          <w:rFonts w:ascii="Book Antiqua" w:hAnsi="Book Antiqua"/>
          <w:sz w:val="30"/>
          <w:szCs w:val="30"/>
        </w:rPr>
        <w:t xml:space="preserve">   </w:t>
      </w:r>
      <w:r w:rsidR="00C8705A" w:rsidRPr="00C8705A">
        <w:rPr>
          <w:rFonts w:ascii="Book Antiqua" w:hAnsi="Book Antiqua"/>
          <w:sz w:val="30"/>
          <w:szCs w:val="30"/>
        </w:rPr>
        <w:t xml:space="preserve">Surviving beside her husband, is a brother, Harrod Gephart of Grand Rapids, Mich., two </w:t>
      </w:r>
      <w:proofErr w:type="gramStart"/>
      <w:r w:rsidR="00C8705A" w:rsidRPr="00C8705A">
        <w:rPr>
          <w:rFonts w:ascii="Book Antiqua" w:hAnsi="Book Antiqua"/>
          <w:sz w:val="30"/>
          <w:szCs w:val="30"/>
        </w:rPr>
        <w:t>step-brothers</w:t>
      </w:r>
      <w:proofErr w:type="gramEnd"/>
      <w:r w:rsidR="00C8705A" w:rsidRPr="00C8705A">
        <w:rPr>
          <w:rFonts w:ascii="Book Antiqua" w:hAnsi="Book Antiqua"/>
          <w:sz w:val="30"/>
          <w:szCs w:val="30"/>
        </w:rPr>
        <w:t xml:space="preserve">, Lawrence Giesler of Columbia City and Hubert Giesler of Pleasant Mills. A </w:t>
      </w:r>
      <w:proofErr w:type="gramStart"/>
      <w:r w:rsidR="00C8705A" w:rsidRPr="00C8705A">
        <w:rPr>
          <w:rFonts w:ascii="Book Antiqua" w:hAnsi="Book Antiqua"/>
          <w:sz w:val="30"/>
          <w:szCs w:val="30"/>
        </w:rPr>
        <w:t>step-sister</w:t>
      </w:r>
      <w:proofErr w:type="gramEnd"/>
      <w:r w:rsidR="00C8705A" w:rsidRPr="00C8705A">
        <w:rPr>
          <w:rFonts w:ascii="Book Antiqua" w:hAnsi="Book Antiqua"/>
          <w:sz w:val="30"/>
          <w:szCs w:val="30"/>
        </w:rPr>
        <w:t xml:space="preserve">, Mrs. Ruth Springer, of Pontiac, Mich., also survives. </w:t>
      </w:r>
    </w:p>
    <w:p w14:paraId="1CA35B35" w14:textId="6C70C677" w:rsidR="00C8705A" w:rsidRDefault="006267F3" w:rsidP="00C8705A">
      <w:pPr>
        <w:spacing w:after="0" w:line="240" w:lineRule="auto"/>
        <w:rPr>
          <w:rFonts w:ascii="Book Antiqua" w:hAnsi="Book Antiqua"/>
          <w:sz w:val="30"/>
          <w:szCs w:val="30"/>
        </w:rPr>
      </w:pPr>
      <w:r>
        <w:rPr>
          <w:rFonts w:ascii="Book Antiqua" w:hAnsi="Book Antiqua"/>
          <w:sz w:val="30"/>
          <w:szCs w:val="30"/>
        </w:rPr>
        <w:t xml:space="preserve">   </w:t>
      </w:r>
      <w:r w:rsidR="00C8705A" w:rsidRPr="00C8705A">
        <w:rPr>
          <w:rFonts w:ascii="Book Antiqua" w:hAnsi="Book Antiqua"/>
          <w:sz w:val="30"/>
          <w:szCs w:val="30"/>
        </w:rPr>
        <w:t xml:space="preserve">The body was removed to the home at Geneva from the Bierie &amp; Yager, Inc., mortuary here this morning at 10 o'clock where friends and relatives may view the remains. Funeral services will be held at the local Missionary church Saturday afternoon at 2:00 o'clock following the service at the home at Geneva at 1:30 o'clock. The Rev. C. H. Wiederkehr, pastor of the church will officiate. Burial will be in the M. R. E. cemetery west of Berne. </w:t>
      </w:r>
    </w:p>
    <w:p w14:paraId="7E2CB632" w14:textId="77777777" w:rsidR="00C8705A" w:rsidRDefault="00C8705A" w:rsidP="00C8705A">
      <w:pPr>
        <w:spacing w:after="0" w:line="240" w:lineRule="auto"/>
        <w:rPr>
          <w:rFonts w:ascii="Book Antiqua" w:hAnsi="Book Antiqua"/>
          <w:sz w:val="30"/>
          <w:szCs w:val="30"/>
        </w:rPr>
      </w:pPr>
    </w:p>
    <w:p w14:paraId="59C23395" w14:textId="77777777" w:rsidR="00C8705A" w:rsidRDefault="00C8705A" w:rsidP="00C8705A">
      <w:pPr>
        <w:spacing w:after="0" w:line="240" w:lineRule="auto"/>
        <w:rPr>
          <w:rFonts w:ascii="Book Antiqua" w:hAnsi="Book Antiqua"/>
          <w:sz w:val="30"/>
          <w:szCs w:val="30"/>
        </w:rPr>
      </w:pPr>
      <w:r w:rsidRPr="00C8705A">
        <w:rPr>
          <w:rFonts w:ascii="Book Antiqua" w:hAnsi="Book Antiqua"/>
          <w:sz w:val="30"/>
          <w:szCs w:val="30"/>
        </w:rPr>
        <w:t>Adams County, Indiana Historical Society</w:t>
      </w:r>
    </w:p>
    <w:p w14:paraId="64BE3225" w14:textId="59235EFF" w:rsidR="00AF6055" w:rsidRDefault="00C8705A" w:rsidP="00C8705A">
      <w:pPr>
        <w:spacing w:after="0" w:line="240" w:lineRule="auto"/>
        <w:rPr>
          <w:rFonts w:ascii="Book Antiqua" w:hAnsi="Book Antiqua"/>
          <w:sz w:val="30"/>
          <w:szCs w:val="30"/>
        </w:rPr>
      </w:pPr>
      <w:r w:rsidRPr="00C8705A">
        <w:rPr>
          <w:rFonts w:ascii="Book Antiqua" w:hAnsi="Book Antiqua"/>
          <w:sz w:val="30"/>
          <w:szCs w:val="30"/>
        </w:rPr>
        <w:t>1937 Scrapbook</w:t>
      </w:r>
      <w:r w:rsidR="006267F3">
        <w:rPr>
          <w:rFonts w:ascii="Book Antiqua" w:hAnsi="Book Antiqua"/>
          <w:sz w:val="30"/>
          <w:szCs w:val="30"/>
        </w:rPr>
        <w:t>, image 101</w:t>
      </w:r>
    </w:p>
    <w:p w14:paraId="58B8377C" w14:textId="6A5676C7" w:rsidR="00C8705A" w:rsidRDefault="00C8705A" w:rsidP="00C8705A">
      <w:pPr>
        <w:spacing w:after="0" w:line="240" w:lineRule="auto"/>
        <w:rPr>
          <w:rFonts w:ascii="Book Antiqua" w:hAnsi="Book Antiqua"/>
          <w:sz w:val="30"/>
          <w:szCs w:val="30"/>
        </w:rPr>
      </w:pPr>
      <w:r w:rsidRPr="00C8705A">
        <w:rPr>
          <w:rFonts w:ascii="Book Antiqua" w:hAnsi="Book Antiqua"/>
          <w:sz w:val="30"/>
          <w:szCs w:val="30"/>
        </w:rPr>
        <w:t>Handwritten: Thursday, November 18, 1937</w:t>
      </w:r>
    </w:p>
    <w:sectPr w:rsidR="00C8705A" w:rsidSect="006267F3">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81EA4"/>
    <w:rsid w:val="0009452F"/>
    <w:rsid w:val="000F5DC1"/>
    <w:rsid w:val="00113275"/>
    <w:rsid w:val="001E4C53"/>
    <w:rsid w:val="00204E69"/>
    <w:rsid w:val="00207E67"/>
    <w:rsid w:val="002834DE"/>
    <w:rsid w:val="00294711"/>
    <w:rsid w:val="002A0A87"/>
    <w:rsid w:val="002A361F"/>
    <w:rsid w:val="002F1C8B"/>
    <w:rsid w:val="002F2C9A"/>
    <w:rsid w:val="003370F8"/>
    <w:rsid w:val="00372FF4"/>
    <w:rsid w:val="00394BC7"/>
    <w:rsid w:val="00396180"/>
    <w:rsid w:val="003B3532"/>
    <w:rsid w:val="00445B5C"/>
    <w:rsid w:val="004811B9"/>
    <w:rsid w:val="004F0F82"/>
    <w:rsid w:val="00503EFE"/>
    <w:rsid w:val="00505E72"/>
    <w:rsid w:val="005223C2"/>
    <w:rsid w:val="0053249B"/>
    <w:rsid w:val="005F54E8"/>
    <w:rsid w:val="005F78B5"/>
    <w:rsid w:val="00607D6A"/>
    <w:rsid w:val="006267F3"/>
    <w:rsid w:val="006714B7"/>
    <w:rsid w:val="006A440A"/>
    <w:rsid w:val="006B17AD"/>
    <w:rsid w:val="006B73AA"/>
    <w:rsid w:val="006D0422"/>
    <w:rsid w:val="006F3210"/>
    <w:rsid w:val="006F6B46"/>
    <w:rsid w:val="00737E55"/>
    <w:rsid w:val="007446B2"/>
    <w:rsid w:val="00751BA0"/>
    <w:rsid w:val="00764F23"/>
    <w:rsid w:val="007A4F68"/>
    <w:rsid w:val="007C1141"/>
    <w:rsid w:val="007C1C40"/>
    <w:rsid w:val="00806C7D"/>
    <w:rsid w:val="00812016"/>
    <w:rsid w:val="00853A87"/>
    <w:rsid w:val="0086012E"/>
    <w:rsid w:val="008920C6"/>
    <w:rsid w:val="00941F74"/>
    <w:rsid w:val="00986A9E"/>
    <w:rsid w:val="009B5DA7"/>
    <w:rsid w:val="009C2665"/>
    <w:rsid w:val="009E056C"/>
    <w:rsid w:val="00A02E56"/>
    <w:rsid w:val="00A242CF"/>
    <w:rsid w:val="00AA318D"/>
    <w:rsid w:val="00AA4810"/>
    <w:rsid w:val="00AA5A98"/>
    <w:rsid w:val="00AF6055"/>
    <w:rsid w:val="00B23A77"/>
    <w:rsid w:val="00B45097"/>
    <w:rsid w:val="00B74FA0"/>
    <w:rsid w:val="00BC110E"/>
    <w:rsid w:val="00BF410D"/>
    <w:rsid w:val="00C404D0"/>
    <w:rsid w:val="00C8705A"/>
    <w:rsid w:val="00C97AD1"/>
    <w:rsid w:val="00CB3C7C"/>
    <w:rsid w:val="00CB5D4C"/>
    <w:rsid w:val="00CC2B30"/>
    <w:rsid w:val="00D353F3"/>
    <w:rsid w:val="00D83BB1"/>
    <w:rsid w:val="00D85C08"/>
    <w:rsid w:val="00DB788A"/>
    <w:rsid w:val="00DD6C0C"/>
    <w:rsid w:val="00E55C0B"/>
    <w:rsid w:val="00E90085"/>
    <w:rsid w:val="00EC01A1"/>
    <w:rsid w:val="00F617A2"/>
    <w:rsid w:val="00F70706"/>
    <w:rsid w:val="00F729CC"/>
    <w:rsid w:val="00F977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 w:type="character" w:styleId="Hyperlink">
    <w:name w:val="Hyperlink"/>
    <w:basedOn w:val="DefaultParagraphFont"/>
    <w:uiPriority w:val="99"/>
    <w:unhideWhenUsed/>
    <w:rsid w:val="00204E69"/>
    <w:rPr>
      <w:color w:val="467886" w:themeColor="hyperlink"/>
      <w:u w:val="single"/>
    </w:rPr>
  </w:style>
  <w:style w:type="character" w:styleId="UnresolvedMention">
    <w:name w:val="Unresolved Mention"/>
    <w:basedOn w:val="DefaultParagraphFont"/>
    <w:uiPriority w:val="99"/>
    <w:semiHidden/>
    <w:unhideWhenUsed/>
    <w:rsid w:val="00204E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712963-8F02-413F-AE69-635688C0BC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257</Words>
  <Characters>1404</Characters>
  <Application>Microsoft Office Word</Application>
  <DocSecurity>0</DocSecurity>
  <Lines>82</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2026-01-15T20:37:00Z</dcterms:created>
  <dcterms:modified xsi:type="dcterms:W3CDTF">2026-01-15T20:37:00Z</dcterms:modified>
</cp:coreProperties>
</file>