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BA945" w14:textId="78C2BC2A" w:rsidR="001B598B" w:rsidRPr="00DE1C0A" w:rsidRDefault="00C31D5D" w:rsidP="009C511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Katherina (Stauffer)</w:t>
      </w:r>
      <w:r w:rsidR="00ED7DEA">
        <w:rPr>
          <w:rFonts w:ascii="Book Antiqua" w:hAnsi="Book Antiqua"/>
          <w:sz w:val="40"/>
          <w:szCs w:val="40"/>
        </w:rPr>
        <w:t xml:space="preserve"> </w:t>
      </w:r>
      <w:r w:rsidR="00DE1C0A" w:rsidRPr="00DE1C0A">
        <w:rPr>
          <w:rFonts w:ascii="Book Antiqua" w:hAnsi="Book Antiqua"/>
          <w:sz w:val="40"/>
          <w:szCs w:val="40"/>
        </w:rPr>
        <w:t>Sprunger</w:t>
      </w:r>
    </w:p>
    <w:p w14:paraId="74A9AA22" w14:textId="2649C64C" w:rsidR="00DE1C0A" w:rsidRDefault="00C31D5D" w:rsidP="009C511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26, 1861 – May 20, 1932</w:t>
      </w:r>
    </w:p>
    <w:p w14:paraId="49E1DC46" w14:textId="77777777" w:rsidR="00736EC9" w:rsidRPr="00736EC9" w:rsidRDefault="00736EC9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</w:p>
    <w:p w14:paraId="2BF0D409" w14:textId="0EAEB7E8" w:rsidR="001B598B" w:rsidRDefault="009C511E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43C80A0F" wp14:editId="523CEC50">
            <wp:extent cx="2522506" cy="1675203"/>
            <wp:effectExtent l="0" t="0" r="0" b="1270"/>
            <wp:docPr id="75573097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073" cy="1692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33682" w14:textId="3BB58854" w:rsidR="001B598B" w:rsidRPr="00736EC9" w:rsidRDefault="001B598B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36EC9">
        <w:rPr>
          <w:rFonts w:ascii="Book Antiqua" w:hAnsi="Book Antiqua"/>
          <w:sz w:val="30"/>
          <w:szCs w:val="30"/>
        </w:rPr>
        <w:t xml:space="preserve">Photo by </w:t>
      </w:r>
      <w:r w:rsidR="009C511E">
        <w:rPr>
          <w:rFonts w:ascii="Book Antiqua" w:hAnsi="Book Antiqua"/>
          <w:sz w:val="30"/>
          <w:szCs w:val="30"/>
        </w:rPr>
        <w:t>Jim Allen</w:t>
      </w:r>
    </w:p>
    <w:p w14:paraId="034EFFE2" w14:textId="77777777" w:rsidR="00DE1C0A" w:rsidRPr="00736EC9" w:rsidRDefault="00DE1C0A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0EBC1DD" w14:textId="62F923AC" w:rsidR="00E35204" w:rsidRDefault="00C31D5D" w:rsidP="00C31D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1D5D">
        <w:rPr>
          <w:rFonts w:ascii="Book Antiqua" w:hAnsi="Book Antiqua"/>
          <w:sz w:val="30"/>
          <w:szCs w:val="30"/>
        </w:rPr>
        <w:t>KATHERINE SPRUNGER IS TAKEN BY DEATH</w:t>
      </w:r>
      <w:r w:rsidRPr="00C31D5D">
        <w:rPr>
          <w:rFonts w:ascii="Book Antiqua" w:hAnsi="Book Antiqua"/>
          <w:sz w:val="30"/>
          <w:szCs w:val="30"/>
        </w:rPr>
        <w:br/>
        <w:t>Sister of Mrs. Joel Fry Passes Away Friday at Berne</w:t>
      </w:r>
      <w:r w:rsidRPr="00C31D5D">
        <w:rPr>
          <w:rFonts w:ascii="Book Antiqua" w:hAnsi="Book Antiqua"/>
          <w:sz w:val="30"/>
          <w:szCs w:val="30"/>
        </w:rPr>
        <w:br/>
      </w:r>
      <w:r w:rsidRPr="00C31D5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31D5D">
        <w:rPr>
          <w:rFonts w:ascii="Book Antiqua" w:hAnsi="Book Antiqua"/>
          <w:sz w:val="30"/>
          <w:szCs w:val="30"/>
        </w:rPr>
        <w:t>Mrs. Katherine Sprunger, 70, wife of Emanuel Sprunger, died at her home in Berne at 2:50 o'clock Friday morning of paralysis. Mrs. Sprunger suffered a stroke of paralysis last Monday and her condition had been regarded as critical since that time.</w:t>
      </w:r>
      <w:r w:rsidRPr="00C31D5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31D5D">
        <w:rPr>
          <w:rFonts w:ascii="Book Antiqua" w:hAnsi="Book Antiqua"/>
          <w:sz w:val="30"/>
          <w:szCs w:val="30"/>
        </w:rPr>
        <w:t xml:space="preserve">She was born in </w:t>
      </w:r>
      <w:proofErr w:type="gramStart"/>
      <w:r w:rsidRPr="00C31D5D">
        <w:rPr>
          <w:rFonts w:ascii="Book Antiqua" w:hAnsi="Book Antiqua"/>
          <w:sz w:val="30"/>
          <w:szCs w:val="30"/>
        </w:rPr>
        <w:t>Adams county</w:t>
      </w:r>
      <w:proofErr w:type="gramEnd"/>
      <w:r w:rsidRPr="00C31D5D">
        <w:rPr>
          <w:rFonts w:ascii="Book Antiqua" w:hAnsi="Book Antiqua"/>
          <w:sz w:val="30"/>
          <w:szCs w:val="30"/>
        </w:rPr>
        <w:t>, May 26, 1861, a daughter of Christian and Verena Habegger-Stauffer. She was united in marriage to Emanuel Sprunger in early life and spent many years on a farm in Monroe township, moving to Berne 8 years ago.</w:t>
      </w:r>
      <w:r w:rsidRPr="00C31D5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31D5D">
        <w:rPr>
          <w:rFonts w:ascii="Book Antiqua" w:hAnsi="Book Antiqua"/>
          <w:sz w:val="30"/>
          <w:szCs w:val="30"/>
        </w:rPr>
        <w:t xml:space="preserve">Surviving is the husband and the following children: Mrs. Caleb Sprunger, Rufus, Adolph, Sylvan, and Arley all of Berne, Zilla, at home; four sisters, Mrs. C. A. </w:t>
      </w:r>
      <w:proofErr w:type="spellStart"/>
      <w:r w:rsidRPr="00C31D5D">
        <w:rPr>
          <w:rFonts w:ascii="Book Antiqua" w:hAnsi="Book Antiqua"/>
          <w:sz w:val="30"/>
          <w:szCs w:val="30"/>
        </w:rPr>
        <w:t>Neuenschwadner</w:t>
      </w:r>
      <w:proofErr w:type="spellEnd"/>
      <w:r w:rsidRPr="00C31D5D">
        <w:rPr>
          <w:rFonts w:ascii="Book Antiqua" w:hAnsi="Book Antiqua"/>
          <w:sz w:val="30"/>
          <w:szCs w:val="30"/>
        </w:rPr>
        <w:t>, Mrs. C. C. Neuenschwander, and Mrs. John Lehman, all of Berne and Mrs. Joel Fry of Bluffton; one half brother, Peter Burkhalter of Berne. One sister, Mrs. Jacob Neuenschwander, preceded her in death.</w:t>
      </w:r>
      <w:r w:rsidRPr="00C31D5D">
        <w:rPr>
          <w:rFonts w:ascii="Book Antiqua" w:hAnsi="Book Antiqua"/>
          <w:sz w:val="30"/>
          <w:szCs w:val="30"/>
        </w:rPr>
        <w:br/>
        <w:t>(Cut off)</w:t>
      </w:r>
    </w:p>
    <w:p w14:paraId="7A1A85DC" w14:textId="77777777" w:rsidR="00C31D5D" w:rsidRDefault="00C31D5D" w:rsidP="00C31D5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C3EE8B" w14:textId="46EACC1A" w:rsidR="00C31D5D" w:rsidRPr="00736EC9" w:rsidRDefault="00C31D5D" w:rsidP="00C31D5D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C31D5D">
        <w:rPr>
          <w:rFonts w:ascii="Book Antiqua" w:hAnsi="Book Antiqua"/>
          <w:bCs/>
          <w:sz w:val="30"/>
          <w:szCs w:val="30"/>
        </w:rPr>
        <w:t>Evening News Banner, Wells County, Indiana</w:t>
      </w:r>
      <w:r w:rsidRPr="00C31D5D">
        <w:rPr>
          <w:rFonts w:ascii="Book Antiqua" w:hAnsi="Book Antiqua"/>
          <w:bCs/>
          <w:sz w:val="30"/>
          <w:szCs w:val="30"/>
        </w:rPr>
        <w:br/>
        <w:t>Saturday, May 21, 1932</w:t>
      </w:r>
    </w:p>
    <w:sectPr w:rsidR="00C31D5D" w:rsidRPr="00736EC9" w:rsidSect="00C31D5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14C"/>
    <w:rsid w:val="001539FC"/>
    <w:rsid w:val="001B598B"/>
    <w:rsid w:val="00242B98"/>
    <w:rsid w:val="0035153D"/>
    <w:rsid w:val="00433602"/>
    <w:rsid w:val="0049227D"/>
    <w:rsid w:val="004F298F"/>
    <w:rsid w:val="00593DC4"/>
    <w:rsid w:val="005B0C7A"/>
    <w:rsid w:val="00736EC9"/>
    <w:rsid w:val="007C104E"/>
    <w:rsid w:val="007E512C"/>
    <w:rsid w:val="00835E41"/>
    <w:rsid w:val="008E7443"/>
    <w:rsid w:val="00901CDF"/>
    <w:rsid w:val="009C511E"/>
    <w:rsid w:val="00A07FEE"/>
    <w:rsid w:val="00B64FF2"/>
    <w:rsid w:val="00C31D5D"/>
    <w:rsid w:val="00CD68CF"/>
    <w:rsid w:val="00D7528C"/>
    <w:rsid w:val="00D807C3"/>
    <w:rsid w:val="00D87687"/>
    <w:rsid w:val="00D87CEC"/>
    <w:rsid w:val="00D9114C"/>
    <w:rsid w:val="00DE1C0A"/>
    <w:rsid w:val="00E35204"/>
    <w:rsid w:val="00E804F3"/>
    <w:rsid w:val="00EB54C2"/>
    <w:rsid w:val="00ED7DEA"/>
    <w:rsid w:val="00FB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5FDB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98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B54C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54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186</Words>
  <Characters>920</Characters>
  <Application>Microsoft Office Word</Application>
  <DocSecurity>0</DocSecurity>
  <Lines>27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2026-01-10T22:50:00Z</dcterms:created>
  <dcterms:modified xsi:type="dcterms:W3CDTF">2026-01-11T22:38:00Z</dcterms:modified>
</cp:coreProperties>
</file>