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0BF0FED5" w:rsidR="00B77FEF" w:rsidRDefault="00CB7C30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Gerhart E.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0F612723" w:rsidR="004923CE" w:rsidRDefault="00CB7C30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6, 1905 – January 9, 1960</w:t>
      </w:r>
      <w:r w:rsidR="004923CE" w:rsidRPr="004923CE">
        <w:rPr>
          <w:rFonts w:ascii="Book Antiqua" w:hAnsi="Book Antiqua"/>
          <w:sz w:val="40"/>
          <w:szCs w:val="40"/>
        </w:rPr>
        <w:tab/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243F4F85" w:rsidR="004923CE" w:rsidRDefault="006B3A9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4F9FEF7" wp14:editId="60F9A921">
            <wp:extent cx="2903938" cy="1531083"/>
            <wp:effectExtent l="0" t="0" r="0" b="0"/>
            <wp:docPr id="60054972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94" b="12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85" cy="154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7F75D345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BB0927">
        <w:rPr>
          <w:rFonts w:ascii="Book Antiqua" w:hAnsi="Book Antiqua"/>
          <w:sz w:val="30"/>
          <w:szCs w:val="30"/>
        </w:rPr>
        <w:t>Shaunda Bedwell Opdycke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A45B046" w14:textId="3DCAFC93" w:rsidR="00CB7C30" w:rsidRDefault="00CB7C30" w:rsidP="00CB7C30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B7C30">
        <w:rPr>
          <w:rFonts w:ascii="Book Antiqua" w:hAnsi="Book Antiqua"/>
          <w:sz w:val="30"/>
          <w:szCs w:val="30"/>
        </w:rPr>
        <w:t>Handwritten-Mon. Jan. 11, 1960</w:t>
      </w:r>
      <w:r w:rsidRPr="00CB7C30">
        <w:rPr>
          <w:rFonts w:ascii="Book Antiqua" w:hAnsi="Book Antiqua"/>
          <w:sz w:val="30"/>
          <w:szCs w:val="30"/>
        </w:rPr>
        <w:br/>
      </w:r>
      <w:r w:rsidRPr="00CB7C30">
        <w:rPr>
          <w:rFonts w:ascii="Book Antiqua" w:hAnsi="Book Antiqua"/>
          <w:sz w:val="30"/>
          <w:szCs w:val="30"/>
        </w:rPr>
        <w:br/>
        <w:t>Rites for Live Steam Victim Set Tuesday</w:t>
      </w:r>
      <w:r w:rsidRPr="00CB7C30">
        <w:rPr>
          <w:rFonts w:ascii="Book Antiqua" w:hAnsi="Book Antiqua"/>
          <w:sz w:val="30"/>
          <w:szCs w:val="30"/>
        </w:rPr>
        <w:br/>
      </w:r>
      <w:r w:rsidRPr="00CB7C3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B7C30">
        <w:rPr>
          <w:rFonts w:ascii="Book Antiqua" w:hAnsi="Book Antiqua"/>
          <w:sz w:val="30"/>
          <w:szCs w:val="30"/>
        </w:rPr>
        <w:t xml:space="preserve">Funeral services for Gerhart Sprunger, 54, 1002 </w:t>
      </w:r>
      <w:proofErr w:type="spellStart"/>
      <w:r w:rsidRPr="00CB7C30">
        <w:rPr>
          <w:rFonts w:ascii="Book Antiqua" w:hAnsi="Book Antiqua"/>
          <w:sz w:val="30"/>
          <w:szCs w:val="30"/>
        </w:rPr>
        <w:t>Nuttman</w:t>
      </w:r>
      <w:proofErr w:type="spellEnd"/>
      <w:r w:rsidRPr="00CB7C30">
        <w:rPr>
          <w:rFonts w:ascii="Book Antiqua" w:hAnsi="Book Antiqua"/>
          <w:sz w:val="30"/>
          <w:szCs w:val="30"/>
        </w:rPr>
        <w:t xml:space="preserve"> Ave., who was killed Saturday in a boiler accident, will be at 10:30 a.m. Tuesday at the First Mennonite Church in Berne.</w:t>
      </w:r>
      <w:r>
        <w:rPr>
          <w:rFonts w:ascii="Book Antiqua" w:hAnsi="Book Antiqua"/>
          <w:sz w:val="30"/>
          <w:szCs w:val="30"/>
        </w:rPr>
        <w:t xml:space="preserve">  </w:t>
      </w:r>
      <w:r w:rsidRPr="00CB7C30">
        <w:rPr>
          <w:rFonts w:ascii="Book Antiqua" w:hAnsi="Book Antiqua"/>
          <w:sz w:val="30"/>
          <w:szCs w:val="30"/>
        </w:rPr>
        <w:t xml:space="preserve">The Rev. Cornelius </w:t>
      </w:r>
      <w:proofErr w:type="spellStart"/>
      <w:r w:rsidRPr="00CB7C30">
        <w:rPr>
          <w:rFonts w:ascii="Book Antiqua" w:hAnsi="Book Antiqua"/>
          <w:sz w:val="30"/>
          <w:szCs w:val="30"/>
        </w:rPr>
        <w:t>Vlot</w:t>
      </w:r>
      <w:proofErr w:type="spellEnd"/>
      <w:r w:rsidRPr="00CB7C30">
        <w:rPr>
          <w:rFonts w:ascii="Book Antiqua" w:hAnsi="Book Antiqua"/>
          <w:sz w:val="30"/>
          <w:szCs w:val="30"/>
        </w:rPr>
        <w:t xml:space="preserve"> will officiate at the services and interment will follow in the MRE Cemetery.</w:t>
      </w:r>
      <w:r w:rsidRPr="00CB7C3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B7C30">
        <w:rPr>
          <w:rFonts w:ascii="Book Antiqua" w:hAnsi="Book Antiqua"/>
          <w:sz w:val="30"/>
          <w:szCs w:val="30"/>
        </w:rPr>
        <w:t>Sprunger was killed when he was covered with live steam after a boiler plug ruptured at Central Dairy Inc., 2715 Brooklyn Ave.</w:t>
      </w:r>
      <w:r>
        <w:rPr>
          <w:rFonts w:ascii="Book Antiqua" w:hAnsi="Book Antiqua"/>
          <w:sz w:val="30"/>
          <w:szCs w:val="30"/>
        </w:rPr>
        <w:t xml:space="preserve">  </w:t>
      </w:r>
      <w:r w:rsidRPr="00CB7C30">
        <w:rPr>
          <w:rFonts w:ascii="Book Antiqua" w:hAnsi="Book Antiqua"/>
          <w:sz w:val="30"/>
          <w:szCs w:val="30"/>
        </w:rPr>
        <w:t>Allen County Coroner Dr. Edgar N. Mendenhall</w:t>
      </w:r>
      <w:r w:rsidRPr="00CB7C30">
        <w:rPr>
          <w:rFonts w:ascii="Book Antiqua" w:hAnsi="Book Antiqua"/>
          <w:sz w:val="30"/>
          <w:szCs w:val="30"/>
        </w:rPr>
        <w:t xml:space="preserve"> ruled the death accidental and said death was due to asphyxiation, probably by the steam. Sprunger was badly burned about the face, neck and arms, he said.</w:t>
      </w:r>
      <w:r w:rsidRPr="00CB7C3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B7C30">
        <w:rPr>
          <w:rFonts w:ascii="Book Antiqua" w:hAnsi="Book Antiqua"/>
          <w:sz w:val="30"/>
          <w:szCs w:val="30"/>
        </w:rPr>
        <w:t>Sprunger, a boiler engineer at the dairy for 19 years, was alone in the boiler room and he was believed to have been tightening the plug when it gave.</w:t>
      </w:r>
      <w:r>
        <w:rPr>
          <w:rFonts w:ascii="Book Antiqua" w:hAnsi="Book Antiqua"/>
          <w:sz w:val="30"/>
          <w:szCs w:val="30"/>
        </w:rPr>
        <w:t xml:space="preserve">  </w:t>
      </w:r>
      <w:r w:rsidRPr="00CB7C30">
        <w:rPr>
          <w:rFonts w:ascii="Book Antiqua" w:hAnsi="Book Antiqua"/>
          <w:sz w:val="30"/>
          <w:szCs w:val="30"/>
        </w:rPr>
        <w:t>The body was found on the floor in front of a large overhead door, directly beneath a suspended electrical conduit.</w:t>
      </w:r>
      <w:r>
        <w:rPr>
          <w:rFonts w:ascii="Book Antiqua" w:hAnsi="Book Antiqua"/>
          <w:sz w:val="30"/>
          <w:szCs w:val="30"/>
        </w:rPr>
        <w:t xml:space="preserve">  </w:t>
      </w:r>
      <w:r w:rsidRPr="00CB7C30">
        <w:rPr>
          <w:rFonts w:ascii="Book Antiqua" w:hAnsi="Book Antiqua"/>
          <w:sz w:val="30"/>
          <w:szCs w:val="30"/>
        </w:rPr>
        <w:t xml:space="preserve">The conduit runs close to the platform eight feet off the floor, on which Sprunger would have been standing </w:t>
      </w:r>
      <w:r w:rsidRPr="00CB7C30">
        <w:rPr>
          <w:rFonts w:ascii="Book Antiqua" w:hAnsi="Book Antiqua"/>
          <w:sz w:val="30"/>
          <w:szCs w:val="30"/>
        </w:rPr>
        <w:t>where</w:t>
      </w:r>
      <w:r w:rsidRPr="00CB7C30">
        <w:rPr>
          <w:rFonts w:ascii="Book Antiqua" w:hAnsi="Book Antiqua"/>
          <w:sz w:val="30"/>
          <w:szCs w:val="30"/>
        </w:rPr>
        <w:t xml:space="preserve"> he working on the plug.</w:t>
      </w:r>
      <w:r>
        <w:rPr>
          <w:rFonts w:ascii="Book Antiqua" w:hAnsi="Book Antiqua"/>
          <w:sz w:val="30"/>
          <w:szCs w:val="30"/>
        </w:rPr>
        <w:t xml:space="preserve">  </w:t>
      </w:r>
      <w:r w:rsidRPr="00CB7C30">
        <w:rPr>
          <w:rFonts w:ascii="Book Antiqua" w:hAnsi="Book Antiqua"/>
          <w:sz w:val="30"/>
          <w:szCs w:val="30"/>
        </w:rPr>
        <w:br/>
        <w:t>It was believed he may have leaped to the conduit in an attempt to escape the scalding steam.</w:t>
      </w:r>
      <w:r w:rsidRPr="00CB7C3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B7C30">
        <w:rPr>
          <w:rFonts w:ascii="Book Antiqua" w:hAnsi="Book Antiqua"/>
          <w:sz w:val="30"/>
          <w:szCs w:val="30"/>
        </w:rPr>
        <w:t>He is survived by his wife, Alta; a daughter, Cheryl, at home; four brothers, Philemon, Chicago; Martin, Decatur; Simeon, Walkerton, Ind.; and Albert, Monticello; and four sisters, Misses Emma and Selma Sprunger, both of Huntington Park, Calif.; Miss Elvina Sprunger, Berne and Mrs. Herman Hirschy, also of Berne.</w:t>
      </w:r>
      <w:r w:rsidRPr="00CB7C3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B7C30">
        <w:rPr>
          <w:rFonts w:ascii="Book Antiqua" w:hAnsi="Book Antiqua"/>
          <w:sz w:val="30"/>
          <w:szCs w:val="30"/>
        </w:rPr>
        <w:t>The body was taken to the Klaehn Funeral Home where friends may call until 10 pm. today.</w:t>
      </w:r>
      <w:r w:rsidRPr="00CB7C30">
        <w:rPr>
          <w:rFonts w:ascii="Book Antiqua" w:hAnsi="Book Antiqua"/>
          <w:sz w:val="30"/>
          <w:szCs w:val="30"/>
        </w:rPr>
        <w:br/>
      </w:r>
      <w:r w:rsidRPr="00CB7C30">
        <w:rPr>
          <w:rFonts w:ascii="Book Antiqua" w:hAnsi="Book Antiqua"/>
          <w:sz w:val="30"/>
          <w:szCs w:val="30"/>
        </w:rPr>
        <w:br/>
        <w:t>Adams County, Indiana Historical Museum</w:t>
      </w:r>
    </w:p>
    <w:p w14:paraId="00E347B8" w14:textId="343E680B" w:rsidR="00C84C8E" w:rsidRPr="00386A47" w:rsidRDefault="00CB7C30" w:rsidP="00CB7C30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B7C30">
        <w:rPr>
          <w:rFonts w:ascii="Book Antiqua" w:hAnsi="Book Antiqua"/>
          <w:sz w:val="30"/>
          <w:szCs w:val="30"/>
        </w:rPr>
        <w:t>Jan1958-Dec1960</w:t>
      </w:r>
      <w:r>
        <w:rPr>
          <w:rFonts w:ascii="Book Antiqua" w:hAnsi="Book Antiqua"/>
          <w:sz w:val="30"/>
          <w:szCs w:val="30"/>
        </w:rPr>
        <w:t xml:space="preserve"> Scrapbook, </w:t>
      </w:r>
      <w:r w:rsidRPr="00CB7C30">
        <w:rPr>
          <w:rFonts w:ascii="Book Antiqua" w:hAnsi="Book Antiqua"/>
          <w:sz w:val="30"/>
          <w:szCs w:val="30"/>
        </w:rPr>
        <w:t>Image 24</w:t>
      </w:r>
    </w:p>
    <w:sectPr w:rsidR="00C84C8E" w:rsidRPr="00386A47" w:rsidSect="006B3A9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386A47"/>
    <w:rsid w:val="003F2AFE"/>
    <w:rsid w:val="00414C45"/>
    <w:rsid w:val="004923CE"/>
    <w:rsid w:val="0060550F"/>
    <w:rsid w:val="006B3A9E"/>
    <w:rsid w:val="00AB7FB1"/>
    <w:rsid w:val="00B77FEF"/>
    <w:rsid w:val="00BB0927"/>
    <w:rsid w:val="00C84C8E"/>
    <w:rsid w:val="00CB7C30"/>
    <w:rsid w:val="00CC7DAE"/>
    <w:rsid w:val="00CF75BB"/>
    <w:rsid w:val="00F0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1474</Characters>
  <Application>Microsoft Office Word</Application>
  <DocSecurity>0</DocSecurity>
  <Lines>46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2026-01-06T13:33:00Z</dcterms:created>
  <dcterms:modified xsi:type="dcterms:W3CDTF">2026-01-06T13:33:00Z</dcterms:modified>
</cp:coreProperties>
</file>