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253AB" w14:textId="77777777" w:rsidR="00000000" w:rsidRPr="00FC4375" w:rsidRDefault="001B606D" w:rsidP="00020528">
      <w:pPr>
        <w:spacing w:line="240" w:lineRule="auto"/>
        <w:contextualSpacing/>
        <w:jc w:val="center"/>
        <w:rPr>
          <w:rFonts w:ascii="Book Antiqua" w:hAnsi="Book Antiqua"/>
          <w:sz w:val="40"/>
          <w:szCs w:val="40"/>
        </w:rPr>
      </w:pPr>
      <w:r>
        <w:rPr>
          <w:rFonts w:ascii="Book Antiqua" w:hAnsi="Book Antiqua"/>
          <w:sz w:val="40"/>
          <w:szCs w:val="40"/>
        </w:rPr>
        <w:t>Ella E. (Sprunger) Sprunger</w:t>
      </w:r>
    </w:p>
    <w:p w14:paraId="2060CF7E" w14:textId="77777777" w:rsidR="00FC4375" w:rsidRDefault="001B606D" w:rsidP="00020528">
      <w:pPr>
        <w:spacing w:line="240" w:lineRule="auto"/>
        <w:contextualSpacing/>
        <w:jc w:val="center"/>
        <w:rPr>
          <w:rFonts w:ascii="Book Antiqua" w:hAnsi="Book Antiqua"/>
          <w:sz w:val="40"/>
          <w:szCs w:val="40"/>
        </w:rPr>
      </w:pPr>
      <w:r>
        <w:rPr>
          <w:rFonts w:ascii="Book Antiqua" w:hAnsi="Book Antiqua"/>
          <w:sz w:val="40"/>
          <w:szCs w:val="40"/>
        </w:rPr>
        <w:t>July 7, 1893 – July 13, 1966</w:t>
      </w:r>
    </w:p>
    <w:p w14:paraId="3D04DEBA" w14:textId="77777777" w:rsidR="00020528" w:rsidRDefault="00020528" w:rsidP="00020528">
      <w:pPr>
        <w:spacing w:line="240" w:lineRule="auto"/>
        <w:contextualSpacing/>
        <w:jc w:val="center"/>
        <w:rPr>
          <w:rFonts w:ascii="Book Antiqua" w:hAnsi="Book Antiqua"/>
          <w:sz w:val="40"/>
          <w:szCs w:val="40"/>
        </w:rPr>
      </w:pPr>
    </w:p>
    <w:p w14:paraId="7EE16A1F" w14:textId="77777777" w:rsidR="00FC4375" w:rsidRDefault="001B606D" w:rsidP="00020528">
      <w:pPr>
        <w:spacing w:line="240" w:lineRule="auto"/>
        <w:contextualSpacing/>
        <w:jc w:val="center"/>
        <w:rPr>
          <w:rFonts w:ascii="Book Antiqua" w:hAnsi="Book Antiqua"/>
          <w:sz w:val="40"/>
          <w:szCs w:val="40"/>
        </w:rPr>
      </w:pPr>
      <w:r>
        <w:rPr>
          <w:noProof/>
        </w:rPr>
        <w:drawing>
          <wp:inline distT="0" distB="0" distL="0" distR="0" wp14:anchorId="321FD71B" wp14:editId="0A8C02AD">
            <wp:extent cx="2714625" cy="1666875"/>
            <wp:effectExtent l="0" t="0" r="9525" b="9525"/>
            <wp:docPr id="4" name="Picture 4" descr="Ella E &lt;i&gt;Sprunger&lt;/i&gt; Spru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la E &lt;i&gt;Sprunger&lt;/i&gt; Sprunger"/>
                    <pic:cNvPicPr>
                      <a:picLocks noChangeAspect="1" noChangeArrowheads="1"/>
                    </pic:cNvPicPr>
                  </pic:nvPicPr>
                  <pic:blipFill rotWithShape="1">
                    <a:blip r:embed="rId4">
                      <a:extLst>
                        <a:ext uri="{28A0092B-C50C-407E-A947-70E740481C1C}">
                          <a14:useLocalDpi xmlns:a14="http://schemas.microsoft.com/office/drawing/2010/main" val="0"/>
                        </a:ext>
                      </a:extLst>
                    </a:blip>
                    <a:srcRect t="17840"/>
                    <a:stretch/>
                  </pic:blipFill>
                  <pic:spPr bwMode="auto">
                    <a:xfrm>
                      <a:off x="0" y="0"/>
                      <a:ext cx="2714625" cy="1666875"/>
                    </a:xfrm>
                    <a:prstGeom prst="rect">
                      <a:avLst/>
                    </a:prstGeom>
                    <a:noFill/>
                    <a:ln>
                      <a:noFill/>
                    </a:ln>
                    <a:extLst>
                      <a:ext uri="{53640926-AAD7-44D8-BBD7-CCE9431645EC}">
                        <a14:shadowObscured xmlns:a14="http://schemas.microsoft.com/office/drawing/2010/main"/>
                      </a:ext>
                    </a:extLst>
                  </pic:spPr>
                </pic:pic>
              </a:graphicData>
            </a:graphic>
          </wp:inline>
        </w:drawing>
      </w:r>
    </w:p>
    <w:p w14:paraId="28B11E53" w14:textId="77777777" w:rsidR="00B1080E" w:rsidRDefault="00B1080E" w:rsidP="00020528">
      <w:pPr>
        <w:spacing w:line="240" w:lineRule="auto"/>
        <w:contextualSpacing/>
        <w:jc w:val="center"/>
        <w:rPr>
          <w:rFonts w:ascii="Book Antiqua" w:hAnsi="Book Antiqua"/>
          <w:sz w:val="30"/>
          <w:szCs w:val="30"/>
        </w:rPr>
      </w:pPr>
      <w:r w:rsidRPr="00B1080E">
        <w:rPr>
          <w:rFonts w:ascii="Book Antiqua" w:hAnsi="Book Antiqua"/>
          <w:sz w:val="30"/>
          <w:szCs w:val="30"/>
        </w:rPr>
        <w:t xml:space="preserve">Photo by </w:t>
      </w:r>
      <w:r w:rsidR="001B606D">
        <w:rPr>
          <w:rFonts w:ascii="Book Antiqua" w:hAnsi="Book Antiqua"/>
          <w:sz w:val="30"/>
          <w:szCs w:val="30"/>
        </w:rPr>
        <w:t>Alicia Kneuss</w:t>
      </w:r>
    </w:p>
    <w:p w14:paraId="2DE521C2" w14:textId="0E787C71" w:rsidR="001B606D" w:rsidRDefault="001D577E" w:rsidP="00020528">
      <w:pPr>
        <w:tabs>
          <w:tab w:val="left" w:pos="2565"/>
        </w:tabs>
        <w:spacing w:line="240" w:lineRule="auto"/>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br/>
      </w:r>
      <w:r w:rsidR="001B606D" w:rsidRPr="001B606D">
        <w:rPr>
          <w:rFonts w:ascii="Book Antiqua" w:hAnsi="Book Antiqua"/>
          <w:sz w:val="30"/>
          <w:szCs w:val="30"/>
        </w:rPr>
        <w:t>Ella Sprunger</w:t>
      </w:r>
      <w:r w:rsidR="00183196">
        <w:rPr>
          <w:rFonts w:ascii="Book Antiqua" w:hAnsi="Book Antiqua"/>
          <w:sz w:val="30"/>
          <w:szCs w:val="30"/>
        </w:rPr>
        <w:t xml:space="preserve">, </w:t>
      </w:r>
      <w:r w:rsidR="001B606D" w:rsidRPr="001B606D">
        <w:rPr>
          <w:rFonts w:ascii="Book Antiqua" w:hAnsi="Book Antiqua"/>
          <w:sz w:val="30"/>
          <w:szCs w:val="30"/>
        </w:rPr>
        <w:t>Widow of Alfred Sprunger, 73, Succumbs Here</w:t>
      </w:r>
      <w:r w:rsidR="001B606D" w:rsidRPr="001B606D">
        <w:rPr>
          <w:rFonts w:ascii="Book Antiqua" w:hAnsi="Book Antiqua"/>
          <w:sz w:val="30"/>
          <w:szCs w:val="30"/>
        </w:rPr>
        <w:br/>
        <w:t xml:space="preserve">Dies at Berne Nursing Home </w:t>
      </w:r>
      <w:r w:rsidR="001B606D" w:rsidRPr="001B606D">
        <w:rPr>
          <w:rStyle w:val="aqj"/>
          <w:rFonts w:ascii="Book Antiqua" w:hAnsi="Book Antiqua"/>
          <w:sz w:val="30"/>
          <w:szCs w:val="30"/>
        </w:rPr>
        <w:t>Wednesday</w:t>
      </w:r>
      <w:r w:rsidR="001B606D" w:rsidRPr="001B606D">
        <w:rPr>
          <w:rFonts w:ascii="Book Antiqua" w:hAnsi="Book Antiqua"/>
          <w:sz w:val="30"/>
          <w:szCs w:val="30"/>
        </w:rPr>
        <w:t xml:space="preserve"> Evening</w:t>
      </w:r>
      <w:r w:rsidR="001B606D" w:rsidRPr="001B606D">
        <w:rPr>
          <w:rFonts w:ascii="Book Antiqua" w:hAnsi="Book Antiqua"/>
          <w:sz w:val="30"/>
          <w:szCs w:val="30"/>
        </w:rPr>
        <w:br/>
      </w:r>
      <w:r w:rsidR="001B606D" w:rsidRPr="001B606D">
        <w:rPr>
          <w:rFonts w:ascii="Book Antiqua" w:hAnsi="Book Antiqua"/>
          <w:sz w:val="30"/>
          <w:szCs w:val="30"/>
        </w:rPr>
        <w:br/>
        <w:t xml:space="preserve">   Mrs. Alfred (Ella) Sprunger, 73, passed away </w:t>
      </w:r>
      <w:r w:rsidR="001B606D" w:rsidRPr="001B606D">
        <w:rPr>
          <w:rStyle w:val="aqj"/>
          <w:rFonts w:ascii="Book Antiqua" w:hAnsi="Book Antiqua"/>
          <w:sz w:val="30"/>
          <w:szCs w:val="30"/>
        </w:rPr>
        <w:t>Wednesday</w:t>
      </w:r>
      <w:r w:rsidR="001B606D" w:rsidRPr="001B606D">
        <w:rPr>
          <w:rFonts w:ascii="Book Antiqua" w:hAnsi="Book Antiqua"/>
          <w:sz w:val="30"/>
          <w:szCs w:val="30"/>
        </w:rPr>
        <w:t xml:space="preserve"> evening at </w:t>
      </w:r>
      <w:r w:rsidR="001B606D" w:rsidRPr="001B606D">
        <w:rPr>
          <w:rStyle w:val="aqj"/>
          <w:rFonts w:ascii="Book Antiqua" w:hAnsi="Book Antiqua"/>
          <w:sz w:val="30"/>
          <w:szCs w:val="30"/>
        </w:rPr>
        <w:t>9:30</w:t>
      </w:r>
      <w:r w:rsidR="001B606D" w:rsidRPr="001B606D">
        <w:rPr>
          <w:rFonts w:ascii="Book Antiqua" w:hAnsi="Book Antiqua"/>
          <w:sz w:val="30"/>
          <w:szCs w:val="30"/>
        </w:rPr>
        <w:t>, at the Berne Nursing Home where she had been a resident for the past four years. She was in failing health at the time she entered the home and has been in declining health since that time. Death was attributed to complications. Her chief ailments were hardening of the arteries and Parkinson’s disease.</w:t>
      </w:r>
      <w:r w:rsidR="001B606D" w:rsidRPr="001B606D">
        <w:rPr>
          <w:rFonts w:ascii="Book Antiqua" w:hAnsi="Book Antiqua"/>
          <w:sz w:val="30"/>
          <w:szCs w:val="30"/>
        </w:rPr>
        <w:br/>
        <w:t>   Mrs. Sprunger was a native of Berne but was a resident of Fort Wayne for more than forty years. She was a resident of that city at the time she entered the nursing home here. Born in Berne on July 7, 1893, she was a daughter of Abraham and Magdalena Neuenschwander Sprunger. She was married on June 25, 1922 to Alfred (Fred) Sprunger who preceded her in death in 1964.</w:t>
      </w:r>
      <w:r w:rsidR="001B606D" w:rsidRPr="001B606D">
        <w:rPr>
          <w:rFonts w:ascii="Book Antiqua" w:hAnsi="Book Antiqua"/>
          <w:sz w:val="30"/>
          <w:szCs w:val="30"/>
        </w:rPr>
        <w:br/>
        <w:t>   Surviving are two daughters, Mrs. Albert (Norma Jean) Fujishiro, of Honolulu, Hawaii, presently in Ellensburg, Washington, at Central Washington State College, and Mrs. Nelson (Ladonna) Chamberlin, of Corydon, Ind., and one sister, Mrs. Amalia Baumgartner of Berne. Miss Jennie Miller, of Fort Wayne, is a foster sister.</w:t>
      </w:r>
      <w:r w:rsidR="001B606D" w:rsidRPr="001B606D">
        <w:rPr>
          <w:rFonts w:ascii="Book Antiqua" w:hAnsi="Book Antiqua"/>
          <w:sz w:val="30"/>
          <w:szCs w:val="30"/>
        </w:rPr>
        <w:br/>
        <w:t>    An infant son and the following brothers and sisters preceded her in death: Levi A Sprunger, Mrs. Burkhart (Lydia) Lehman, Samuel A. Sprunger, Mrs. David F. (Emma) Lehman who were half-brothers and half-sisters; Mrs. Edwin H. (Mary) Gilliom, Albert N. Sprunger, Alfred A. Sprunger, Hiram A. Sprunger, a sister and brother in childhood.</w:t>
      </w:r>
      <w:r w:rsidR="001B606D" w:rsidRPr="001B606D">
        <w:rPr>
          <w:rFonts w:ascii="Book Antiqua" w:hAnsi="Book Antiqua"/>
          <w:sz w:val="30"/>
          <w:szCs w:val="30"/>
        </w:rPr>
        <w:br/>
        <w:t>   Mrs. Sprunger grew up as a member of the First Mennonite church here. In Fort Wayne she became a member of the First Missionary church where she held membership at the time of death.</w:t>
      </w:r>
      <w:r w:rsidR="001B606D" w:rsidRPr="001B606D">
        <w:rPr>
          <w:rFonts w:ascii="Book Antiqua" w:hAnsi="Book Antiqua"/>
          <w:sz w:val="30"/>
          <w:szCs w:val="30"/>
        </w:rPr>
        <w:br/>
        <w:t xml:space="preserve">   Friends may call at the Yager Funeral Home after </w:t>
      </w:r>
      <w:r w:rsidR="001B606D" w:rsidRPr="001B606D">
        <w:rPr>
          <w:rStyle w:val="aqj"/>
          <w:rFonts w:ascii="Book Antiqua" w:hAnsi="Book Antiqua"/>
          <w:sz w:val="30"/>
          <w:szCs w:val="30"/>
        </w:rPr>
        <w:t>2 p.m.</w:t>
      </w:r>
      <w:r w:rsidR="001B606D" w:rsidRPr="001B606D">
        <w:rPr>
          <w:rFonts w:ascii="Book Antiqua" w:hAnsi="Book Antiqua"/>
          <w:sz w:val="30"/>
          <w:szCs w:val="30"/>
        </w:rPr>
        <w:t xml:space="preserve"> </w:t>
      </w:r>
      <w:r w:rsidR="001B606D" w:rsidRPr="001B606D">
        <w:rPr>
          <w:rStyle w:val="aqj"/>
          <w:rFonts w:ascii="Book Antiqua" w:hAnsi="Book Antiqua"/>
          <w:sz w:val="30"/>
          <w:szCs w:val="30"/>
        </w:rPr>
        <w:t>Saturday</w:t>
      </w:r>
      <w:r w:rsidR="001B606D" w:rsidRPr="001B606D">
        <w:rPr>
          <w:rFonts w:ascii="Book Antiqua" w:hAnsi="Book Antiqua"/>
          <w:sz w:val="30"/>
          <w:szCs w:val="30"/>
        </w:rPr>
        <w:t xml:space="preserve">. Services will be held at the funeral home at </w:t>
      </w:r>
      <w:r w:rsidR="001B606D" w:rsidRPr="001B606D">
        <w:rPr>
          <w:rStyle w:val="aqj"/>
          <w:rFonts w:ascii="Book Antiqua" w:hAnsi="Book Antiqua"/>
          <w:sz w:val="30"/>
          <w:szCs w:val="30"/>
        </w:rPr>
        <w:t>2:30 p.m.</w:t>
      </w:r>
      <w:r w:rsidR="001B606D" w:rsidRPr="001B606D">
        <w:rPr>
          <w:rFonts w:ascii="Book Antiqua" w:hAnsi="Book Antiqua"/>
          <w:sz w:val="30"/>
          <w:szCs w:val="30"/>
        </w:rPr>
        <w:t xml:space="preserve"> </w:t>
      </w:r>
      <w:r w:rsidR="001B606D" w:rsidRPr="001B606D">
        <w:rPr>
          <w:rStyle w:val="aqj"/>
          <w:rFonts w:ascii="Book Antiqua" w:hAnsi="Book Antiqua"/>
          <w:sz w:val="30"/>
          <w:szCs w:val="30"/>
        </w:rPr>
        <w:t>Sunday</w:t>
      </w:r>
      <w:r w:rsidR="001B606D" w:rsidRPr="001B606D">
        <w:rPr>
          <w:rFonts w:ascii="Book Antiqua" w:hAnsi="Book Antiqua"/>
          <w:sz w:val="30"/>
          <w:szCs w:val="30"/>
        </w:rPr>
        <w:t xml:space="preserve"> with Rev. Cornelius Vlot, pastor of the First Missionary church, Fort Wayne, and Rev. Gerald Stucky, associate pastor of the First Mennonite church here, officiating. Burial will be in MRE Cemetery.</w:t>
      </w:r>
    </w:p>
    <w:p w14:paraId="4A4CCD84" w14:textId="77777777" w:rsidR="00020528" w:rsidRDefault="00020528" w:rsidP="00020528">
      <w:pPr>
        <w:tabs>
          <w:tab w:val="left" w:pos="2565"/>
        </w:tabs>
        <w:spacing w:line="240" w:lineRule="auto"/>
        <w:contextualSpacing/>
        <w:rPr>
          <w:rFonts w:ascii="Book Antiqua" w:hAnsi="Book Antiqua"/>
          <w:sz w:val="30"/>
          <w:szCs w:val="30"/>
        </w:rPr>
      </w:pPr>
    </w:p>
    <w:p w14:paraId="7F752A13" w14:textId="77777777" w:rsidR="00020528" w:rsidRDefault="00020528" w:rsidP="00020528">
      <w:pPr>
        <w:tabs>
          <w:tab w:val="left" w:pos="2565"/>
        </w:tabs>
        <w:spacing w:line="240" w:lineRule="auto"/>
        <w:contextualSpacing/>
        <w:rPr>
          <w:rFonts w:ascii="Book Antiqua" w:hAnsi="Book Antiqua"/>
          <w:sz w:val="30"/>
          <w:szCs w:val="30"/>
        </w:rPr>
      </w:pPr>
      <w:r>
        <w:rPr>
          <w:rFonts w:ascii="Book Antiqua" w:hAnsi="Book Antiqua"/>
          <w:sz w:val="30"/>
          <w:szCs w:val="30"/>
        </w:rPr>
        <w:t>Yager Funeral Home</w:t>
      </w:r>
    </w:p>
    <w:p w14:paraId="4CDC1509" w14:textId="77777777" w:rsidR="00020528" w:rsidRPr="001B606D" w:rsidRDefault="00020528" w:rsidP="00020528">
      <w:pPr>
        <w:tabs>
          <w:tab w:val="left" w:pos="2565"/>
        </w:tabs>
        <w:spacing w:line="240" w:lineRule="auto"/>
        <w:contextualSpacing/>
        <w:rPr>
          <w:rFonts w:ascii="Book Antiqua" w:hAnsi="Book Antiqua"/>
          <w:sz w:val="30"/>
          <w:szCs w:val="30"/>
        </w:rPr>
      </w:pPr>
      <w:r>
        <w:rPr>
          <w:rFonts w:ascii="Book Antiqua" w:hAnsi="Book Antiqua"/>
          <w:sz w:val="30"/>
          <w:szCs w:val="30"/>
        </w:rPr>
        <w:t>July 14, 1966</w:t>
      </w:r>
    </w:p>
    <w:sectPr w:rsidR="00020528" w:rsidRPr="001B606D" w:rsidSect="00183196">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C4375"/>
    <w:rsid w:val="00020528"/>
    <w:rsid w:val="000D44E9"/>
    <w:rsid w:val="00183196"/>
    <w:rsid w:val="001B606D"/>
    <w:rsid w:val="001D577E"/>
    <w:rsid w:val="001E5E6E"/>
    <w:rsid w:val="004C4886"/>
    <w:rsid w:val="007E7C52"/>
    <w:rsid w:val="00B04009"/>
    <w:rsid w:val="00B1080E"/>
    <w:rsid w:val="00DA41F2"/>
    <w:rsid w:val="00E16677"/>
    <w:rsid w:val="00F05F77"/>
    <w:rsid w:val="00F108B3"/>
    <w:rsid w:val="00F27C02"/>
    <w:rsid w:val="00FC4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A572F"/>
  <w15:docId w15:val="{3D5B7050-1DB4-4AB0-94C1-EAE032919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43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375"/>
    <w:rPr>
      <w:rFonts w:ascii="Tahoma" w:hAnsi="Tahoma" w:cs="Tahoma"/>
      <w:sz w:val="16"/>
      <w:szCs w:val="16"/>
    </w:rPr>
  </w:style>
  <w:style w:type="character" w:customStyle="1" w:styleId="aqj">
    <w:name w:val="aqj"/>
    <w:basedOn w:val="DefaultParagraphFont"/>
    <w:rsid w:val="00FC43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364</Words>
  <Characters>1791</Characters>
  <Application>Microsoft Office Word</Application>
  <DocSecurity>0</DocSecurity>
  <Lines>42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2016-10-06T00:12:00Z</dcterms:created>
  <dcterms:modified xsi:type="dcterms:W3CDTF">2026-01-11T20:54:00Z</dcterms:modified>
</cp:coreProperties>
</file>