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19D444D" w:rsidR="00B77FEF" w:rsidRDefault="001A6421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Amelia A. (Baumgartner)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0B577D4" w:rsidR="004923CE" w:rsidRDefault="001A6421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2, 1902 – May 21, 2002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DF50F9C" w:rsidR="004923CE" w:rsidRDefault="001A6421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CA23CF9" wp14:editId="09140D32">
            <wp:extent cx="3686175" cy="2764631"/>
            <wp:effectExtent l="0" t="0" r="0" b="0"/>
            <wp:docPr id="86274242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297" cy="277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21BBA121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1A6421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00FEEB0B" w14:textId="77777777" w:rsidR="001A6421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A6421">
        <w:rPr>
          <w:rFonts w:ascii="Book Antiqua" w:hAnsi="Book Antiqua"/>
          <w:sz w:val="30"/>
          <w:szCs w:val="30"/>
        </w:rPr>
        <w:t xml:space="preserve">Amelia A. Sprunger, 99, of Tavares, Fla., a member of First Mennonite Church in Berne, died Tuesday, May 21, 2002, in Eustis, Fla. The Adams County native had worked at Berne Nursing Home and Palmer House Restaurant as a pie baker. She was on the original staff at Swiss Village as a nurse's aide. </w:t>
      </w:r>
    </w:p>
    <w:p w14:paraId="532AD090" w14:textId="77777777" w:rsidR="001A6421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A6421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1A6421">
        <w:rPr>
          <w:rFonts w:ascii="Book Antiqua" w:hAnsi="Book Antiqua"/>
          <w:sz w:val="30"/>
          <w:szCs w:val="30"/>
        </w:rPr>
        <w:t>are</w:t>
      </w:r>
      <w:proofErr w:type="gramEnd"/>
      <w:r w:rsidRPr="001A6421">
        <w:rPr>
          <w:rFonts w:ascii="Book Antiqua" w:hAnsi="Book Antiqua"/>
          <w:sz w:val="30"/>
          <w:szCs w:val="30"/>
        </w:rPr>
        <w:t xml:space="preserve"> her son, Rev. Gerald E. of Weed, Calif.; a daughter, Phyllis Gehman of </w:t>
      </w:r>
      <w:proofErr w:type="spellStart"/>
      <w:r w:rsidRPr="001A6421">
        <w:rPr>
          <w:rFonts w:ascii="Book Antiqua" w:hAnsi="Book Antiqua"/>
          <w:sz w:val="30"/>
          <w:szCs w:val="30"/>
        </w:rPr>
        <w:t>Tentwater</w:t>
      </w:r>
      <w:proofErr w:type="spellEnd"/>
      <w:r w:rsidRPr="001A6421">
        <w:rPr>
          <w:rFonts w:ascii="Book Antiqua" w:hAnsi="Book Antiqua"/>
          <w:sz w:val="30"/>
          <w:szCs w:val="30"/>
        </w:rPr>
        <w:t xml:space="preserve">, Mich., and The Villages, Fla.; 18 grandchildren and 38 great-grandchildren. She was preceded in death by her husband, Victor, a brother and five sisters. </w:t>
      </w:r>
    </w:p>
    <w:p w14:paraId="5C4BE44A" w14:textId="384F3265" w:rsidR="00952069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A6421">
        <w:rPr>
          <w:rFonts w:ascii="Book Antiqua" w:hAnsi="Book Antiqua"/>
          <w:sz w:val="30"/>
          <w:szCs w:val="30"/>
        </w:rPr>
        <w:t xml:space="preserve">Services </w:t>
      </w:r>
      <w:proofErr w:type="gramStart"/>
      <w:r w:rsidRPr="001A6421">
        <w:rPr>
          <w:rFonts w:ascii="Book Antiqua" w:hAnsi="Book Antiqua"/>
          <w:sz w:val="30"/>
          <w:szCs w:val="30"/>
        </w:rPr>
        <w:t>are</w:t>
      </w:r>
      <w:proofErr w:type="gramEnd"/>
      <w:r w:rsidRPr="001A6421">
        <w:rPr>
          <w:rFonts w:ascii="Book Antiqua" w:hAnsi="Book Antiqua"/>
          <w:sz w:val="30"/>
          <w:szCs w:val="30"/>
        </w:rPr>
        <w:t xml:space="preserve"> noon Friday at Yager-Kirchhofer Funeral Home, Berne, with </w:t>
      </w:r>
      <w:proofErr w:type="gramStart"/>
      <w:r w:rsidRPr="001A6421">
        <w:rPr>
          <w:rFonts w:ascii="Book Antiqua" w:hAnsi="Book Antiqua"/>
          <w:sz w:val="30"/>
          <w:szCs w:val="30"/>
        </w:rPr>
        <w:t>calling</w:t>
      </w:r>
      <w:proofErr w:type="gramEnd"/>
      <w:r w:rsidRPr="001A6421">
        <w:rPr>
          <w:rFonts w:ascii="Book Antiqua" w:hAnsi="Book Antiqua"/>
          <w:sz w:val="30"/>
          <w:szCs w:val="30"/>
        </w:rPr>
        <w:t xml:space="preserve"> two hours before services. Burial will be at MRE Cemetery. Memorials are to the church. Information provided by Yager-Kirchhofer Funeral Home, Berne, 1-260-589-3101.</w:t>
      </w:r>
    </w:p>
    <w:p w14:paraId="18FCB35F" w14:textId="77777777" w:rsidR="001A6421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040EC17" w14:textId="77777777" w:rsidR="001A6421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A6421">
        <w:rPr>
          <w:rFonts w:ascii="Book Antiqua" w:hAnsi="Book Antiqua"/>
          <w:bCs/>
          <w:sz w:val="30"/>
          <w:szCs w:val="30"/>
        </w:rPr>
        <w:t>News-Sentinel, The (</w:t>
      </w:r>
      <w:r>
        <w:rPr>
          <w:rFonts w:ascii="Book Antiqua" w:hAnsi="Book Antiqua"/>
          <w:bCs/>
          <w:sz w:val="30"/>
          <w:szCs w:val="30"/>
        </w:rPr>
        <w:t>Allen County, Indiana</w:t>
      </w:r>
      <w:r w:rsidRPr="001A6421">
        <w:rPr>
          <w:rFonts w:ascii="Book Antiqua" w:hAnsi="Book Antiqua"/>
          <w:bCs/>
          <w:sz w:val="30"/>
          <w:szCs w:val="30"/>
        </w:rPr>
        <w:t>)</w:t>
      </w:r>
    </w:p>
    <w:p w14:paraId="327A71C0" w14:textId="55ADD6BE" w:rsidR="001A6421" w:rsidRPr="00386A47" w:rsidRDefault="001A6421" w:rsidP="001A6421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A6421">
        <w:rPr>
          <w:rFonts w:ascii="Book Antiqua" w:hAnsi="Book Antiqua"/>
          <w:bCs/>
          <w:sz w:val="30"/>
          <w:szCs w:val="30"/>
        </w:rPr>
        <w:t xml:space="preserve"> Saturday, May 25, 2002</w:t>
      </w:r>
    </w:p>
    <w:sectPr w:rsidR="001A6421" w:rsidRPr="00386A47" w:rsidSect="001A642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386A47"/>
    <w:rsid w:val="003F2AFE"/>
    <w:rsid w:val="00414C45"/>
    <w:rsid w:val="004923CE"/>
    <w:rsid w:val="0060550F"/>
    <w:rsid w:val="006B3A9E"/>
    <w:rsid w:val="00952069"/>
    <w:rsid w:val="00AB7FB1"/>
    <w:rsid w:val="00B77FEF"/>
    <w:rsid w:val="00BB0927"/>
    <w:rsid w:val="00C84C8E"/>
    <w:rsid w:val="00CB7C30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163</Words>
  <Characters>811</Characters>
  <Application>Microsoft Office Word</Application>
  <DocSecurity>0</DocSecurity>
  <Lines>25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2026-01-06T13:49:00Z</dcterms:created>
  <dcterms:modified xsi:type="dcterms:W3CDTF">2026-01-06T13:49:00Z</dcterms:modified>
</cp:coreProperties>
</file>