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6FFC3" w14:textId="17CE868B" w:rsidR="0009452F" w:rsidRPr="005A0F96" w:rsidRDefault="005A0F96" w:rsidP="005A0F96">
      <w:pPr>
        <w:spacing w:after="0"/>
        <w:jc w:val="center"/>
        <w:rPr>
          <w:rFonts w:ascii="Book Antiqua" w:hAnsi="Book Antiqua"/>
          <w:sz w:val="40"/>
          <w:szCs w:val="40"/>
        </w:rPr>
      </w:pPr>
      <w:r w:rsidRPr="005A0F96">
        <w:rPr>
          <w:rFonts w:ascii="Book Antiqua" w:hAnsi="Book Antiqua"/>
          <w:sz w:val="40"/>
          <w:szCs w:val="40"/>
        </w:rPr>
        <w:t>Alfred Arndt Sprunger</w:t>
      </w:r>
    </w:p>
    <w:p w14:paraId="15E6B2F7" w14:textId="1B87CD9B" w:rsidR="005A0F96" w:rsidRPr="005A0F96" w:rsidRDefault="005A0F96" w:rsidP="005A0F96">
      <w:pPr>
        <w:spacing w:after="0"/>
        <w:jc w:val="center"/>
        <w:rPr>
          <w:rFonts w:ascii="Book Antiqua" w:hAnsi="Book Antiqua"/>
          <w:sz w:val="40"/>
          <w:szCs w:val="40"/>
        </w:rPr>
      </w:pPr>
      <w:r w:rsidRPr="005A0F96">
        <w:rPr>
          <w:rFonts w:ascii="Book Antiqua" w:hAnsi="Book Antiqua"/>
          <w:sz w:val="40"/>
          <w:szCs w:val="40"/>
        </w:rPr>
        <w:t>January 17, 1942 – January 18, 1942</w:t>
      </w:r>
    </w:p>
    <w:p w14:paraId="71B51EC9" w14:textId="77777777" w:rsidR="005A0F96" w:rsidRPr="005A0F96" w:rsidRDefault="005A0F96" w:rsidP="005A0F96">
      <w:pPr>
        <w:spacing w:after="0"/>
        <w:jc w:val="center"/>
        <w:rPr>
          <w:rFonts w:ascii="Book Antiqua" w:hAnsi="Book Antiqua"/>
          <w:sz w:val="30"/>
          <w:szCs w:val="30"/>
        </w:rPr>
      </w:pPr>
    </w:p>
    <w:p w14:paraId="22A09930" w14:textId="0C328BAD" w:rsidR="005A0F96" w:rsidRPr="005A0F96" w:rsidRDefault="005A0F96" w:rsidP="005A0F96">
      <w:pPr>
        <w:spacing w:after="0"/>
        <w:jc w:val="center"/>
        <w:rPr>
          <w:rFonts w:ascii="Book Antiqua" w:hAnsi="Book Antiqua"/>
          <w:sz w:val="30"/>
          <w:szCs w:val="30"/>
        </w:rPr>
      </w:pPr>
      <w:r w:rsidRPr="005A0F96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837EC4" wp14:editId="1ACD8E64">
            <wp:extent cx="2800350" cy="2185348"/>
            <wp:effectExtent l="0" t="0" r="0" b="5715"/>
            <wp:docPr id="11639431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45" t="12393" r="9295" b="94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847" cy="219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C4E326" w14:textId="2E1F903C" w:rsidR="005A0F96" w:rsidRPr="005A0F96" w:rsidRDefault="005A0F96" w:rsidP="005A0F96">
      <w:pPr>
        <w:spacing w:after="0"/>
        <w:jc w:val="center"/>
        <w:rPr>
          <w:rFonts w:ascii="Book Antiqua" w:hAnsi="Book Antiqua"/>
          <w:sz w:val="30"/>
          <w:szCs w:val="30"/>
        </w:rPr>
      </w:pPr>
      <w:r w:rsidRPr="005A0F96">
        <w:rPr>
          <w:rFonts w:ascii="Book Antiqua" w:hAnsi="Book Antiqua"/>
          <w:sz w:val="30"/>
          <w:szCs w:val="30"/>
        </w:rPr>
        <w:t>Photo by Shaunda Bedwell Opdycke</w:t>
      </w:r>
    </w:p>
    <w:p w14:paraId="5EFDC68D" w14:textId="77777777" w:rsidR="005A0F96" w:rsidRPr="005A0F96" w:rsidRDefault="005A0F96">
      <w:pPr>
        <w:rPr>
          <w:rFonts w:ascii="Book Antiqua" w:hAnsi="Book Antiqua"/>
          <w:sz w:val="30"/>
          <w:szCs w:val="30"/>
        </w:rPr>
      </w:pPr>
    </w:p>
    <w:p w14:paraId="2C00DD85" w14:textId="7EA42B8A" w:rsidR="005A0F96" w:rsidRPr="005A0F96" w:rsidRDefault="005A0F96">
      <w:pPr>
        <w:rPr>
          <w:rFonts w:ascii="Book Antiqua" w:hAnsi="Book Antiqua"/>
          <w:sz w:val="30"/>
          <w:szCs w:val="30"/>
        </w:rPr>
      </w:pPr>
      <w:r w:rsidRPr="005A0F96">
        <w:rPr>
          <w:rFonts w:ascii="Book Antiqua" w:hAnsi="Book Antiqua"/>
          <w:sz w:val="30"/>
          <w:szCs w:val="30"/>
        </w:rPr>
        <w:t>Alfred Arndt Springer</w:t>
      </w:r>
      <w:r w:rsidRPr="005A0F96">
        <w:rPr>
          <w:rFonts w:ascii="Book Antiqua" w:hAnsi="Book Antiqua"/>
          <w:sz w:val="30"/>
          <w:szCs w:val="30"/>
        </w:rPr>
        <w:br/>
        <w:t>in the Indiana, U.S., Death Certificates, 1899-2011</w:t>
      </w:r>
      <w:r w:rsidRPr="005A0F96">
        <w:rPr>
          <w:rFonts w:ascii="Book Antiqua" w:hAnsi="Book Antiqua"/>
          <w:sz w:val="30"/>
          <w:szCs w:val="30"/>
        </w:rPr>
        <w:br/>
      </w:r>
      <w:r w:rsidRPr="005A0F96">
        <w:rPr>
          <w:rFonts w:ascii="Book Antiqua" w:hAnsi="Book Antiqua"/>
          <w:sz w:val="30"/>
          <w:szCs w:val="30"/>
        </w:rPr>
        <w:br/>
        <w:t>Name: Alfred Arndt Sprunger</w:t>
      </w:r>
      <w:r w:rsidRPr="005A0F96">
        <w:rPr>
          <w:rFonts w:ascii="Book Antiqua" w:hAnsi="Book Antiqua"/>
          <w:sz w:val="30"/>
          <w:szCs w:val="30"/>
        </w:rPr>
        <w:br/>
        <w:t>Gender: Male</w:t>
      </w:r>
      <w:r w:rsidRPr="005A0F96">
        <w:rPr>
          <w:rFonts w:ascii="Book Antiqua" w:hAnsi="Book Antiqua"/>
          <w:sz w:val="30"/>
          <w:szCs w:val="30"/>
        </w:rPr>
        <w:br/>
        <w:t>Race: White</w:t>
      </w:r>
      <w:r w:rsidRPr="005A0F96">
        <w:rPr>
          <w:rFonts w:ascii="Book Antiqua" w:hAnsi="Book Antiqua"/>
          <w:sz w:val="30"/>
          <w:szCs w:val="30"/>
        </w:rPr>
        <w:br/>
        <w:t>Age: 1 day</w:t>
      </w:r>
      <w:r w:rsidRPr="005A0F96">
        <w:rPr>
          <w:rFonts w:ascii="Book Antiqua" w:hAnsi="Book Antiqua"/>
          <w:sz w:val="30"/>
          <w:szCs w:val="30"/>
        </w:rPr>
        <w:br/>
        <w:t>Birth Date: 17 Jan 1942</w:t>
      </w:r>
      <w:r w:rsidRPr="005A0F96">
        <w:rPr>
          <w:rFonts w:ascii="Book Antiqua" w:hAnsi="Book Antiqua"/>
          <w:sz w:val="30"/>
          <w:szCs w:val="30"/>
        </w:rPr>
        <w:br/>
        <w:t>Death Date: 18 Jan 1942; premature</w:t>
      </w:r>
      <w:r w:rsidRPr="005A0F96">
        <w:rPr>
          <w:rFonts w:ascii="Book Antiqua" w:hAnsi="Book Antiqua"/>
          <w:sz w:val="30"/>
          <w:szCs w:val="30"/>
        </w:rPr>
        <w:br/>
        <w:t>Death Place: Fort Wayne, Allen, Indiana, USA</w:t>
      </w:r>
      <w:r w:rsidRPr="005A0F96">
        <w:rPr>
          <w:rFonts w:ascii="Book Antiqua" w:hAnsi="Book Antiqua"/>
          <w:sz w:val="30"/>
          <w:szCs w:val="30"/>
        </w:rPr>
        <w:br/>
        <w:t>Father: Arther Sprunger</w:t>
      </w:r>
      <w:r w:rsidRPr="005A0F96">
        <w:rPr>
          <w:rFonts w:ascii="Book Antiqua" w:hAnsi="Book Antiqua"/>
          <w:sz w:val="30"/>
          <w:szCs w:val="30"/>
        </w:rPr>
        <w:br/>
        <w:t>Mother: Leota Suman?</w:t>
      </w:r>
      <w:r w:rsidRPr="005A0F96">
        <w:rPr>
          <w:rFonts w:ascii="Book Antiqua" w:hAnsi="Book Antiqua"/>
          <w:sz w:val="30"/>
          <w:szCs w:val="30"/>
        </w:rPr>
        <w:br/>
        <w:t>Informant: Arthur Sprunger</w:t>
      </w:r>
      <w:r w:rsidRPr="005A0F96">
        <w:rPr>
          <w:rFonts w:ascii="Book Antiqua" w:hAnsi="Book Antiqua"/>
          <w:sz w:val="30"/>
          <w:szCs w:val="30"/>
        </w:rPr>
        <w:br/>
        <w:t>Burial: January 18, 1942; MRE Cemetery; Berne, Indiana</w:t>
      </w:r>
    </w:p>
    <w:sectPr w:rsidR="005A0F96" w:rsidRPr="005A0F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F96"/>
    <w:rsid w:val="0009452F"/>
    <w:rsid w:val="000F5DC1"/>
    <w:rsid w:val="002D79F9"/>
    <w:rsid w:val="005A0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89368"/>
  <w15:chartTrackingRefBased/>
  <w15:docId w15:val="{7718DA58-7C27-4423-85CB-FD9BD865B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0F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0F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0F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0F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0F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0F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0F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0F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0F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0F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0F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0F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0F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0F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0F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0F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0F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0F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0F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0F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0F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0F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0F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0F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0F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0F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0F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0F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0F9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75</Words>
  <Characters>390</Characters>
  <Application>Microsoft Office Word</Application>
  <DocSecurity>0</DocSecurity>
  <Lines>19</Lines>
  <Paragraphs>22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1</cp:revision>
  <dcterms:created xsi:type="dcterms:W3CDTF">2026-01-05T21:52:00Z</dcterms:created>
  <dcterms:modified xsi:type="dcterms:W3CDTF">2026-01-05T21:58:00Z</dcterms:modified>
</cp:coreProperties>
</file>