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136D438A" w:rsidR="008E2101" w:rsidRDefault="0025126C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Mary Jane (Sunier)</w:t>
      </w:r>
      <w:r w:rsidR="00211A0A">
        <w:rPr>
          <w:rFonts w:ascii="Book Antiqua" w:hAnsi="Book Antiqua" w:cs="Helvetica"/>
          <w:color w:val="36322D"/>
          <w:sz w:val="40"/>
          <w:szCs w:val="40"/>
        </w:rPr>
        <w:t xml:space="preserve"> Speicher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br/>
      </w:r>
      <w:r>
        <w:rPr>
          <w:rFonts w:ascii="Book Antiqua" w:hAnsi="Book Antiqua" w:cs="Helvetica"/>
          <w:color w:val="36322D"/>
          <w:sz w:val="40"/>
          <w:szCs w:val="40"/>
        </w:rPr>
        <w:t>September 16, 1912 – November 10, 1997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45D24233" w:rsidR="008E2101" w:rsidRPr="008E2101" w:rsidRDefault="00E57015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3F3D11FC" wp14:editId="5144D6B1">
            <wp:extent cx="3676650" cy="2380886"/>
            <wp:effectExtent l="0" t="0" r="0" b="635"/>
            <wp:docPr id="121261234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2" t="14957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277" cy="2387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0AA37B32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E57015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DSON1492</w:t>
      </w:r>
    </w:p>
    <w:p w14:paraId="2D66868F" w14:textId="77777777" w:rsidR="00E57015" w:rsidRDefault="00E57015" w:rsidP="00E57015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7EBC4161" w14:textId="77777777" w:rsidR="0025126C" w:rsidRDefault="0025126C" w:rsidP="00E57015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5126C">
        <w:rPr>
          <w:rFonts w:ascii="Book Antiqua" w:hAnsi="Book Antiqua" w:cs="Helvetica"/>
          <w:sz w:val="30"/>
          <w:szCs w:val="30"/>
        </w:rPr>
        <w:t xml:space="preserve">MARY JANE SPEICHER, 85, died Monday at Adams County Memorial Hospital. She and her husband owned and operated the Moore's Store in Berne for many years. </w:t>
      </w:r>
    </w:p>
    <w:p w14:paraId="6145CC99" w14:textId="77777777" w:rsidR="0025126C" w:rsidRDefault="0025126C" w:rsidP="00E57015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5126C">
        <w:rPr>
          <w:rFonts w:ascii="Book Antiqua" w:hAnsi="Book Antiqua" w:cs="Helvetica"/>
          <w:sz w:val="30"/>
          <w:szCs w:val="30"/>
        </w:rPr>
        <w:t xml:space="preserve">Surviving </w:t>
      </w:r>
      <w:proofErr w:type="gramStart"/>
      <w:r w:rsidRPr="0025126C">
        <w:rPr>
          <w:rFonts w:ascii="Book Antiqua" w:hAnsi="Book Antiqua" w:cs="Helvetica"/>
          <w:sz w:val="30"/>
          <w:szCs w:val="30"/>
        </w:rPr>
        <w:t>are</w:t>
      </w:r>
      <w:proofErr w:type="gramEnd"/>
      <w:r w:rsidRPr="0025126C">
        <w:rPr>
          <w:rFonts w:ascii="Book Antiqua" w:hAnsi="Book Antiqua" w:cs="Helvetica"/>
          <w:sz w:val="30"/>
          <w:szCs w:val="30"/>
        </w:rPr>
        <w:t xml:space="preserve"> her husband, Daniel; a daughter, Phyllis M. Speicher of Crown Point; a son, Edward W. of Lancaster, Calif.; a sister, Elizabeth "Betty" Moser of Des Allemands, La.; one </w:t>
      </w:r>
      <w:proofErr w:type="spellStart"/>
      <w:r w:rsidRPr="0025126C">
        <w:rPr>
          <w:rFonts w:ascii="Book Antiqua" w:hAnsi="Book Antiqua" w:cs="Helvetica"/>
          <w:sz w:val="30"/>
          <w:szCs w:val="30"/>
        </w:rPr>
        <w:t>stepgrandchild</w:t>
      </w:r>
      <w:proofErr w:type="spellEnd"/>
      <w:r w:rsidRPr="0025126C">
        <w:rPr>
          <w:rFonts w:ascii="Book Antiqua" w:hAnsi="Book Antiqua" w:cs="Helvetica"/>
          <w:sz w:val="30"/>
          <w:szCs w:val="30"/>
        </w:rPr>
        <w:t xml:space="preserve">; and two </w:t>
      </w:r>
      <w:proofErr w:type="spellStart"/>
      <w:r w:rsidRPr="0025126C">
        <w:rPr>
          <w:rFonts w:ascii="Book Antiqua" w:hAnsi="Book Antiqua" w:cs="Helvetica"/>
          <w:sz w:val="30"/>
          <w:szCs w:val="30"/>
        </w:rPr>
        <w:t>stepgreat</w:t>
      </w:r>
      <w:proofErr w:type="spellEnd"/>
      <w:r w:rsidRPr="0025126C">
        <w:rPr>
          <w:rFonts w:ascii="Book Antiqua" w:hAnsi="Book Antiqua" w:cs="Helvetica"/>
          <w:sz w:val="30"/>
          <w:szCs w:val="30"/>
        </w:rPr>
        <w:t>-grandchildren.</w:t>
      </w:r>
      <w:r w:rsidRPr="0025126C">
        <w:rPr>
          <w:rFonts w:ascii="Book Antiqua" w:hAnsi="Book Antiqua" w:cs="Helvetica"/>
          <w:sz w:val="30"/>
          <w:szCs w:val="30"/>
        </w:rPr>
        <w:br/>
      </w:r>
      <w:r>
        <w:rPr>
          <w:rFonts w:ascii="Book Antiqua" w:hAnsi="Book Antiqua" w:cs="Helvetica"/>
          <w:sz w:val="30"/>
          <w:szCs w:val="30"/>
        </w:rPr>
        <w:t xml:space="preserve">   </w:t>
      </w:r>
      <w:r w:rsidRPr="0025126C">
        <w:rPr>
          <w:rFonts w:ascii="Book Antiqua" w:hAnsi="Book Antiqua" w:cs="Helvetica"/>
          <w:sz w:val="30"/>
          <w:szCs w:val="30"/>
        </w:rPr>
        <w:t xml:space="preserve">Services at 11 a.m. Friday at Cross United Church of Christ, Berne. Calling from 2 to 5 and 6 to 8 p.m. Thursday and from 8 to 9:30 a.m. Friday at Yager-Kirchhofer Funeral Home, Berne. Calling also an hour before services at the church. Burial in M.R.E. Cemetery, Berne. </w:t>
      </w:r>
      <w:r>
        <w:rPr>
          <w:rFonts w:ascii="Book Antiqua" w:hAnsi="Book Antiqua" w:cs="Helvetica"/>
          <w:sz w:val="30"/>
          <w:szCs w:val="30"/>
        </w:rPr>
        <w:t xml:space="preserve"> </w:t>
      </w:r>
    </w:p>
    <w:p w14:paraId="15D6ABA2" w14:textId="13A8F804" w:rsidR="00E57015" w:rsidRDefault="0025126C" w:rsidP="00E57015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5126C">
        <w:rPr>
          <w:rFonts w:ascii="Book Antiqua" w:hAnsi="Book Antiqua" w:cs="Helvetica"/>
          <w:sz w:val="30"/>
          <w:szCs w:val="30"/>
        </w:rPr>
        <w:t>Memorials to the church assistance fund.</w:t>
      </w:r>
    </w:p>
    <w:p w14:paraId="16018A2F" w14:textId="77777777" w:rsidR="0025126C" w:rsidRDefault="0025126C" w:rsidP="00E57015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79726372" w14:textId="77777777" w:rsidR="0025126C" w:rsidRDefault="0025126C" w:rsidP="0025126C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25126C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Journal Gazette, The (</w:t>
      </w: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Allen County, Indiana</w:t>
      </w:r>
      <w:r w:rsidRPr="0025126C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)</w:t>
      </w:r>
    </w:p>
    <w:p w14:paraId="448B5964" w14:textId="78887624" w:rsidR="00E57015" w:rsidRPr="007F20B7" w:rsidRDefault="0025126C" w:rsidP="0025126C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25126C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Wednesday, November 12, 1997</w:t>
      </w:r>
    </w:p>
    <w:sectPr w:rsidR="00E57015" w:rsidRPr="007F20B7" w:rsidSect="00E5701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473D3"/>
    <w:rsid w:val="000D4084"/>
    <w:rsid w:val="000E0EDF"/>
    <w:rsid w:val="00190D8F"/>
    <w:rsid w:val="001B5EE8"/>
    <w:rsid w:val="001F656B"/>
    <w:rsid w:val="00211A0A"/>
    <w:rsid w:val="0025126C"/>
    <w:rsid w:val="00267244"/>
    <w:rsid w:val="003D38E0"/>
    <w:rsid w:val="00547512"/>
    <w:rsid w:val="005724A3"/>
    <w:rsid w:val="005B3BD0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BD5FA3"/>
    <w:rsid w:val="00C043A3"/>
    <w:rsid w:val="00D00D9D"/>
    <w:rsid w:val="00DA3408"/>
    <w:rsid w:val="00E21EB8"/>
    <w:rsid w:val="00E31EA5"/>
    <w:rsid w:val="00E53F59"/>
    <w:rsid w:val="00E57015"/>
    <w:rsid w:val="00E96B1F"/>
    <w:rsid w:val="00F13002"/>
    <w:rsid w:val="00F275C6"/>
    <w:rsid w:val="00F37A8D"/>
    <w:rsid w:val="00FA17C8"/>
    <w:rsid w:val="00FB3E9B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  <w:style w:type="paragraph" w:customStyle="1" w:styleId="yiv8408889231msonormal">
    <w:name w:val="yiv8408889231msonormal"/>
    <w:basedOn w:val="Normal"/>
    <w:rsid w:val="00D00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745</Characters>
  <Application>Microsoft Office Word</Application>
  <DocSecurity>0</DocSecurity>
  <Lines>43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2025-10-19T14:31:00Z</dcterms:created>
  <dcterms:modified xsi:type="dcterms:W3CDTF">2025-10-19T14:31:00Z</dcterms:modified>
</cp:coreProperties>
</file>