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9D52F" w14:textId="77777777" w:rsidR="009849C4" w:rsidRPr="009849C4" w:rsidRDefault="009849C4" w:rsidP="009849C4">
      <w:pPr>
        <w:pStyle w:val="NormalWeb"/>
        <w:spacing w:before="0" w:beforeAutospacing="0" w:after="0" w:afterAutospacing="0"/>
        <w:jc w:val="center"/>
        <w:rPr>
          <w:rFonts w:ascii="Book Antiqua" w:hAnsi="Book Antiqua" w:cs="Helvetica"/>
          <w:color w:val="333333"/>
          <w:sz w:val="40"/>
          <w:szCs w:val="40"/>
        </w:rPr>
      </w:pPr>
      <w:r w:rsidRPr="009849C4">
        <w:rPr>
          <w:rFonts w:ascii="Book Antiqua" w:hAnsi="Book Antiqua" w:cs="Helvetica"/>
          <w:color w:val="333333"/>
          <w:sz w:val="40"/>
          <w:szCs w:val="40"/>
        </w:rPr>
        <w:t>Florine Mildred Sommer</w:t>
      </w:r>
    </w:p>
    <w:p w14:paraId="36946B61" w14:textId="77777777" w:rsidR="009849C4" w:rsidRPr="009849C4" w:rsidRDefault="009849C4" w:rsidP="009849C4">
      <w:pPr>
        <w:pStyle w:val="NormalWeb"/>
        <w:spacing w:before="0" w:beforeAutospacing="0" w:after="0" w:afterAutospacing="0"/>
        <w:jc w:val="center"/>
        <w:rPr>
          <w:rFonts w:ascii="Book Antiqua" w:hAnsi="Book Antiqua" w:cs="Helvetica"/>
          <w:color w:val="333333"/>
          <w:sz w:val="40"/>
          <w:szCs w:val="40"/>
        </w:rPr>
      </w:pPr>
      <w:r w:rsidRPr="009849C4">
        <w:rPr>
          <w:rFonts w:ascii="Book Antiqua" w:hAnsi="Book Antiqua" w:cs="Helvetica"/>
          <w:color w:val="333333"/>
          <w:sz w:val="40"/>
          <w:szCs w:val="40"/>
        </w:rPr>
        <w:t>September 29, 1908 – March 16, 1911</w:t>
      </w:r>
    </w:p>
    <w:p w14:paraId="76E83304" w14:textId="77777777" w:rsidR="009849C4" w:rsidRDefault="009849C4" w:rsidP="009849C4">
      <w:pPr>
        <w:pStyle w:val="NormalWeb"/>
        <w:spacing w:before="0" w:beforeAutospacing="0" w:after="0" w:afterAutospacing="0"/>
        <w:jc w:val="center"/>
        <w:rPr>
          <w:rFonts w:ascii="Book Antiqua" w:hAnsi="Book Antiqua" w:cs="Helvetica"/>
          <w:color w:val="333333"/>
        </w:rPr>
      </w:pPr>
    </w:p>
    <w:p w14:paraId="44FA04EF" w14:textId="77777777" w:rsidR="009849C4" w:rsidRDefault="009849C4" w:rsidP="009849C4">
      <w:pPr>
        <w:pStyle w:val="NormalWeb"/>
        <w:spacing w:before="0" w:beforeAutospacing="0" w:after="0" w:afterAutospacing="0"/>
        <w:jc w:val="center"/>
        <w:rPr>
          <w:rFonts w:ascii="Book Antiqua" w:hAnsi="Book Antiqua" w:cs="Helvetica"/>
          <w:color w:val="333333"/>
        </w:rPr>
      </w:pPr>
      <w:r>
        <w:rPr>
          <w:noProof/>
        </w:rPr>
        <w:drawing>
          <wp:inline distT="0" distB="0" distL="0" distR="0" wp14:anchorId="28BB712E" wp14:editId="552D1089">
            <wp:extent cx="2447925" cy="1754974"/>
            <wp:effectExtent l="0" t="0" r="0" b="0"/>
            <wp:docPr id="1" name="Picture 1" descr="http://www.ingenweb.org/inadams/Cemeteries/WabashTwnshp/MRE/MImages/SommerFlorin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ngenweb.org/inadams/Cemeteries/WabashTwnshp/MRE/MImages/SommerFlorineM.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8431" t="14615" r="23050" b="19889"/>
                    <a:stretch>
                      <a:fillRect/>
                    </a:stretch>
                  </pic:blipFill>
                  <pic:spPr bwMode="auto">
                    <a:xfrm>
                      <a:off x="0" y="0"/>
                      <a:ext cx="2458047" cy="1762231"/>
                    </a:xfrm>
                    <a:prstGeom prst="rect">
                      <a:avLst/>
                    </a:prstGeom>
                    <a:noFill/>
                    <a:ln>
                      <a:noFill/>
                    </a:ln>
                    <a:extLst>
                      <a:ext uri="{53640926-AAD7-44D8-BBD7-CCE9431645EC}">
                        <a14:shadowObscured xmlns:a14="http://schemas.microsoft.com/office/drawing/2010/main"/>
                      </a:ext>
                    </a:extLst>
                  </pic:spPr>
                </pic:pic>
              </a:graphicData>
            </a:graphic>
          </wp:inline>
        </w:drawing>
      </w:r>
    </w:p>
    <w:p w14:paraId="469C0EA1" w14:textId="633AD7D0" w:rsidR="009849C4" w:rsidRPr="004076DA" w:rsidRDefault="009849C4" w:rsidP="009849C4">
      <w:pPr>
        <w:pStyle w:val="NormalWeb"/>
        <w:spacing w:before="0" w:beforeAutospacing="0" w:after="0" w:afterAutospacing="0"/>
        <w:jc w:val="center"/>
        <w:rPr>
          <w:rFonts w:ascii="Book Antiqua" w:hAnsi="Book Antiqua" w:cs="Helvetica"/>
          <w:color w:val="333333"/>
          <w:sz w:val="30"/>
          <w:szCs w:val="30"/>
        </w:rPr>
      </w:pPr>
      <w:r w:rsidRPr="004076DA">
        <w:rPr>
          <w:rFonts w:ascii="Book Antiqua" w:hAnsi="Book Antiqua" w:cs="Helvetica"/>
          <w:color w:val="333333"/>
          <w:sz w:val="30"/>
          <w:szCs w:val="30"/>
        </w:rPr>
        <w:t>Photo by Shaunda Bedwell</w:t>
      </w:r>
      <w:r w:rsidR="004076DA" w:rsidRPr="004076DA">
        <w:rPr>
          <w:rFonts w:ascii="Book Antiqua" w:hAnsi="Book Antiqua" w:cs="Helvetica"/>
          <w:color w:val="333333"/>
          <w:sz w:val="30"/>
          <w:szCs w:val="30"/>
        </w:rPr>
        <w:t xml:space="preserve"> Opdycke</w:t>
      </w:r>
    </w:p>
    <w:p w14:paraId="6BEA0D1A" w14:textId="77777777" w:rsidR="007B7F2A" w:rsidRPr="004076DA" w:rsidRDefault="007B7F2A" w:rsidP="007B7F2A">
      <w:pPr>
        <w:pStyle w:val="NormalWeb"/>
        <w:rPr>
          <w:rFonts w:ascii="Book Antiqua" w:hAnsi="Book Antiqua" w:cs="Helvetica"/>
          <w:color w:val="333333"/>
          <w:sz w:val="30"/>
          <w:szCs w:val="30"/>
        </w:rPr>
      </w:pPr>
      <w:r w:rsidRPr="004076DA">
        <w:rPr>
          <w:rFonts w:ascii="Book Antiqua" w:hAnsi="Book Antiqua" w:cs="Helvetica"/>
          <w:color w:val="333333"/>
          <w:sz w:val="30"/>
          <w:szCs w:val="30"/>
        </w:rPr>
        <w:t>DIED</w:t>
      </w:r>
    </w:p>
    <w:p w14:paraId="0D059DC0" w14:textId="77777777" w:rsidR="007B7F2A" w:rsidRPr="004076DA" w:rsidRDefault="007B7F2A" w:rsidP="004076DA">
      <w:pPr>
        <w:pStyle w:val="NormalWeb"/>
        <w:spacing w:before="0" w:beforeAutospacing="0" w:after="0" w:afterAutospacing="0"/>
        <w:rPr>
          <w:rFonts w:ascii="Book Antiqua" w:hAnsi="Book Antiqua" w:cs="Helvetica"/>
          <w:color w:val="333333"/>
          <w:sz w:val="30"/>
          <w:szCs w:val="30"/>
        </w:rPr>
      </w:pPr>
      <w:r w:rsidRPr="004076DA">
        <w:rPr>
          <w:rFonts w:ascii="Book Antiqua" w:hAnsi="Book Antiqua" w:cs="Helvetica"/>
          <w:color w:val="333333"/>
          <w:sz w:val="30"/>
          <w:szCs w:val="30"/>
        </w:rPr>
        <w:t xml:space="preserve">   The home of Mr. and Mrs. David P. Sommer was made sad yesterday when their little </w:t>
      </w:r>
      <w:proofErr w:type="gramStart"/>
      <w:r w:rsidRPr="004076DA">
        <w:rPr>
          <w:rFonts w:ascii="Book Antiqua" w:hAnsi="Book Antiqua" w:cs="Helvetica"/>
          <w:color w:val="333333"/>
          <w:sz w:val="30"/>
          <w:szCs w:val="30"/>
        </w:rPr>
        <w:t>two and one-half year</w:t>
      </w:r>
      <w:proofErr w:type="gramEnd"/>
      <w:r w:rsidRPr="004076DA">
        <w:rPr>
          <w:rFonts w:ascii="Book Antiqua" w:hAnsi="Book Antiqua" w:cs="Helvetica"/>
          <w:color w:val="333333"/>
          <w:sz w:val="30"/>
          <w:szCs w:val="30"/>
        </w:rPr>
        <w:t xml:space="preserve"> old daughter, Florine, was plucked from their midst and transplanted to a fairer home above.</w:t>
      </w:r>
    </w:p>
    <w:p w14:paraId="2B81999B" w14:textId="77777777" w:rsidR="007B7F2A" w:rsidRPr="004076DA" w:rsidRDefault="007B7F2A" w:rsidP="004076DA">
      <w:pPr>
        <w:pStyle w:val="NormalWeb"/>
        <w:spacing w:before="0" w:beforeAutospacing="0" w:after="0" w:afterAutospacing="0"/>
        <w:rPr>
          <w:rFonts w:ascii="Book Antiqua" w:hAnsi="Book Antiqua" w:cs="Helvetica"/>
          <w:color w:val="333333"/>
          <w:sz w:val="30"/>
          <w:szCs w:val="30"/>
        </w:rPr>
      </w:pPr>
      <w:r w:rsidRPr="004076DA">
        <w:rPr>
          <w:rFonts w:ascii="Book Antiqua" w:hAnsi="Book Antiqua" w:cs="Helvetica"/>
          <w:color w:val="333333"/>
          <w:sz w:val="30"/>
          <w:szCs w:val="30"/>
        </w:rPr>
        <w:t xml:space="preserve">   Florine Mildred Sommer was born Sept. 29, </w:t>
      </w:r>
      <w:proofErr w:type="gramStart"/>
      <w:r w:rsidRPr="004076DA">
        <w:rPr>
          <w:rFonts w:ascii="Book Antiqua" w:hAnsi="Book Antiqua" w:cs="Helvetica"/>
          <w:color w:val="333333"/>
          <w:sz w:val="30"/>
          <w:szCs w:val="30"/>
        </w:rPr>
        <w:t>1908</w:t>
      </w:r>
      <w:proofErr w:type="gramEnd"/>
      <w:r w:rsidRPr="004076DA">
        <w:rPr>
          <w:rFonts w:ascii="Book Antiqua" w:hAnsi="Book Antiqua" w:cs="Helvetica"/>
          <w:color w:val="333333"/>
          <w:sz w:val="30"/>
          <w:szCs w:val="30"/>
        </w:rPr>
        <w:t xml:space="preserve"> and has always been a little ray of sunshine in the home.  Last Saturday evening she </w:t>
      </w:r>
      <w:proofErr w:type="gramStart"/>
      <w:r w:rsidRPr="004076DA">
        <w:rPr>
          <w:rFonts w:ascii="Book Antiqua" w:hAnsi="Book Antiqua" w:cs="Helvetica"/>
          <w:color w:val="333333"/>
          <w:sz w:val="30"/>
          <w:szCs w:val="30"/>
        </w:rPr>
        <w:t>took</w:t>
      </w:r>
      <w:proofErr w:type="gramEnd"/>
      <w:r w:rsidRPr="004076DA">
        <w:rPr>
          <w:rFonts w:ascii="Book Antiqua" w:hAnsi="Book Antiqua" w:cs="Helvetica"/>
          <w:color w:val="333333"/>
          <w:sz w:val="30"/>
          <w:szCs w:val="30"/>
        </w:rPr>
        <w:t xml:space="preserve"> sick with inflammation of the bowels and by Sunday morning her fever was up to 105.  She grew worse from day to day until yesterday when death relieved her shortly after 11 o'clock.  </w:t>
      </w:r>
    </w:p>
    <w:p w14:paraId="25EE9465" w14:textId="71AAE6DF" w:rsidR="007B7F2A" w:rsidRDefault="007B7F2A" w:rsidP="004076DA">
      <w:pPr>
        <w:pStyle w:val="NormalWeb"/>
        <w:spacing w:before="0" w:beforeAutospacing="0" w:after="0" w:afterAutospacing="0"/>
        <w:rPr>
          <w:rFonts w:ascii="Book Antiqua" w:hAnsi="Book Antiqua" w:cs="Helvetica"/>
          <w:color w:val="333333"/>
          <w:sz w:val="30"/>
          <w:szCs w:val="30"/>
        </w:rPr>
      </w:pPr>
      <w:r w:rsidRPr="004076DA">
        <w:rPr>
          <w:rFonts w:ascii="Book Antiqua" w:hAnsi="Book Antiqua" w:cs="Helvetica"/>
          <w:color w:val="333333"/>
          <w:sz w:val="30"/>
          <w:szCs w:val="30"/>
        </w:rPr>
        <w:t>   She leaves her heart-broken parents, two brothers, one sister and a host of other relatives.  Funeral will be held Saturday at 1:30 p.m. at the house and at 2 o'clock at the Mennonite church.</w:t>
      </w:r>
    </w:p>
    <w:p w14:paraId="054690AA" w14:textId="77777777" w:rsidR="004076DA" w:rsidRPr="004076DA" w:rsidRDefault="004076DA" w:rsidP="004076DA">
      <w:pPr>
        <w:pStyle w:val="NormalWeb"/>
        <w:spacing w:before="0" w:beforeAutospacing="0" w:after="0" w:afterAutospacing="0"/>
        <w:rPr>
          <w:rFonts w:ascii="Book Antiqua" w:hAnsi="Book Antiqua" w:cs="Helvetica"/>
          <w:color w:val="333333"/>
          <w:sz w:val="30"/>
          <w:szCs w:val="30"/>
        </w:rPr>
      </w:pPr>
    </w:p>
    <w:p w14:paraId="473027CC" w14:textId="77777777" w:rsidR="004076DA" w:rsidRPr="004076DA" w:rsidRDefault="007B7F2A" w:rsidP="004076DA">
      <w:pPr>
        <w:pStyle w:val="NormalWeb"/>
        <w:spacing w:before="0" w:beforeAutospacing="0" w:after="0" w:afterAutospacing="0"/>
        <w:rPr>
          <w:rFonts w:ascii="Book Antiqua" w:hAnsi="Book Antiqua" w:cs="Helvetica"/>
          <w:bCs/>
          <w:color w:val="333333"/>
          <w:sz w:val="30"/>
          <w:szCs w:val="30"/>
        </w:rPr>
      </w:pPr>
      <w:r w:rsidRPr="004076DA">
        <w:rPr>
          <w:rFonts w:ascii="Book Antiqua" w:hAnsi="Book Antiqua" w:cs="Helvetica"/>
          <w:bCs/>
          <w:color w:val="333333"/>
          <w:sz w:val="30"/>
          <w:szCs w:val="30"/>
        </w:rPr>
        <w:t>Berne Witness, Adams County, Indiana</w:t>
      </w:r>
    </w:p>
    <w:p w14:paraId="4CBFAC4D" w14:textId="77B1CB97" w:rsidR="007B7F2A" w:rsidRDefault="007B7F2A" w:rsidP="004076DA">
      <w:pPr>
        <w:pStyle w:val="NormalWeb"/>
        <w:spacing w:before="0" w:beforeAutospacing="0" w:after="0" w:afterAutospacing="0"/>
        <w:rPr>
          <w:rFonts w:ascii="Book Antiqua" w:hAnsi="Book Antiqua" w:cs="Helvetica"/>
          <w:bCs/>
          <w:color w:val="333333"/>
          <w:sz w:val="30"/>
          <w:szCs w:val="30"/>
        </w:rPr>
      </w:pPr>
      <w:r w:rsidRPr="004076DA">
        <w:rPr>
          <w:rFonts w:ascii="Book Antiqua" w:hAnsi="Book Antiqua" w:cs="Helvetica"/>
          <w:bCs/>
          <w:color w:val="333333"/>
          <w:sz w:val="30"/>
          <w:szCs w:val="30"/>
        </w:rPr>
        <w:t>Friday, March 17, 1911</w:t>
      </w:r>
    </w:p>
    <w:p w14:paraId="510E24CF" w14:textId="7197EC55" w:rsidR="004076DA" w:rsidRDefault="004076DA" w:rsidP="004076DA">
      <w:pPr>
        <w:pStyle w:val="NormalWeb"/>
        <w:spacing w:before="0" w:beforeAutospacing="0" w:after="0" w:afterAutospacing="0"/>
        <w:rPr>
          <w:rFonts w:ascii="Book Antiqua" w:hAnsi="Book Antiqua" w:cs="Helvetica"/>
          <w:bCs/>
          <w:color w:val="333333"/>
          <w:sz w:val="30"/>
          <w:szCs w:val="30"/>
        </w:rPr>
      </w:pPr>
      <w:r>
        <w:rPr>
          <w:rFonts w:ascii="Book Antiqua" w:hAnsi="Book Antiqua" w:cs="Helvetica"/>
          <w:bCs/>
          <w:color w:val="333333"/>
          <w:sz w:val="30"/>
          <w:szCs w:val="30"/>
        </w:rPr>
        <w:t>**</w:t>
      </w:r>
    </w:p>
    <w:p w14:paraId="2FE84FD0" w14:textId="77777777" w:rsidR="004076DA" w:rsidRDefault="004076DA" w:rsidP="004076DA">
      <w:pPr>
        <w:pStyle w:val="NormalWeb"/>
        <w:spacing w:before="0" w:beforeAutospacing="0" w:after="0" w:afterAutospacing="0"/>
        <w:rPr>
          <w:rFonts w:ascii="Book Antiqua" w:hAnsi="Book Antiqua" w:cs="Helvetica"/>
          <w:bCs/>
          <w:color w:val="333333"/>
          <w:sz w:val="30"/>
          <w:szCs w:val="30"/>
        </w:rPr>
      </w:pPr>
    </w:p>
    <w:p w14:paraId="114C7338" w14:textId="0B624CE8" w:rsidR="004076DA" w:rsidRDefault="004076DA" w:rsidP="004076DA">
      <w:pPr>
        <w:pStyle w:val="NormalWeb"/>
        <w:spacing w:before="0" w:beforeAutospacing="0" w:after="0" w:afterAutospacing="0"/>
        <w:rPr>
          <w:rFonts w:ascii="Book Antiqua" w:hAnsi="Book Antiqua" w:cs="Helvetica"/>
          <w:bCs/>
          <w:color w:val="333333"/>
          <w:sz w:val="30"/>
          <w:szCs w:val="30"/>
        </w:rPr>
      </w:pPr>
      <w:r>
        <w:rPr>
          <w:rFonts w:ascii="Book Antiqua" w:hAnsi="Book Antiqua" w:cs="Helvetica"/>
          <w:bCs/>
          <w:color w:val="333333"/>
          <w:sz w:val="30"/>
          <w:szCs w:val="30"/>
        </w:rPr>
        <w:t>Biery-Yager Funeral Home Records 1910-1916</w:t>
      </w:r>
    </w:p>
    <w:p w14:paraId="7913B40A" w14:textId="77777777" w:rsidR="004076DA" w:rsidRDefault="004076DA" w:rsidP="004076DA">
      <w:pPr>
        <w:pStyle w:val="NormalWeb"/>
        <w:spacing w:before="0" w:beforeAutospacing="0" w:after="0" w:afterAutospacing="0"/>
        <w:rPr>
          <w:rFonts w:ascii="Book Antiqua" w:hAnsi="Book Antiqua" w:cs="Helvetica"/>
          <w:bCs/>
          <w:color w:val="333333"/>
          <w:sz w:val="30"/>
          <w:szCs w:val="30"/>
        </w:rPr>
      </w:pPr>
    </w:p>
    <w:p w14:paraId="6FEE85FA" w14:textId="12A9BB18" w:rsidR="004076DA" w:rsidRPr="004076DA" w:rsidRDefault="00BA10E2" w:rsidP="004076DA">
      <w:pPr>
        <w:pStyle w:val="NormalWeb"/>
        <w:spacing w:before="0" w:beforeAutospacing="0" w:after="0" w:afterAutospacing="0"/>
        <w:rPr>
          <w:rFonts w:ascii="Book Antiqua" w:hAnsi="Book Antiqua" w:cs="Helvetica"/>
          <w:bCs/>
          <w:color w:val="333333"/>
          <w:sz w:val="30"/>
          <w:szCs w:val="30"/>
        </w:rPr>
      </w:pPr>
      <w:r w:rsidRPr="00BA10E2">
        <w:rPr>
          <w:rFonts w:ascii="Book Antiqua" w:hAnsi="Book Antiqua" w:cs="Helvetica"/>
          <w:bCs/>
          <w:color w:val="333333"/>
          <w:sz w:val="30"/>
          <w:szCs w:val="30"/>
        </w:rPr>
        <w:t>Lorine[Florine] Sommers; Died March 16, 1911 at Berne from peritonitis; Age not stated; Buried in 40 " casket; Funeral March 18, 1911 at Mennonite Church; Burial MRE cemetery; Charge to David P. Sommers; Order given by David P. Sommers</w:t>
      </w:r>
      <w:r w:rsidRPr="00BA10E2">
        <w:rPr>
          <w:rFonts w:ascii="Book Antiqua" w:hAnsi="Book Antiqua" w:cs="Helvetica"/>
          <w:bCs/>
          <w:color w:val="333333"/>
          <w:sz w:val="30"/>
          <w:szCs w:val="30"/>
        </w:rPr>
        <w:br/>
      </w:r>
      <w:r w:rsidRPr="00BA10E2">
        <w:rPr>
          <w:rFonts w:ascii="Book Antiqua" w:hAnsi="Book Antiqua" w:cs="Helvetica"/>
          <w:bCs/>
          <w:color w:val="333333"/>
          <w:sz w:val="30"/>
          <w:szCs w:val="30"/>
        </w:rPr>
        <w:br/>
        <w:t>(Handwritten: Name Florine Mildred Sommers; Born September 29, 1908 Ohio; Age 2 years, 5 months, 17 days; Father David Sommers of Ohio; Mother Adella Sprunger of Indiana</w:t>
      </w:r>
    </w:p>
    <w:sectPr w:rsidR="004076DA" w:rsidRPr="004076DA" w:rsidSect="004076DA">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294"/>
    <w:rsid w:val="000D4084"/>
    <w:rsid w:val="0029363C"/>
    <w:rsid w:val="004076DA"/>
    <w:rsid w:val="004E3294"/>
    <w:rsid w:val="00655387"/>
    <w:rsid w:val="007B7F2A"/>
    <w:rsid w:val="009849C4"/>
    <w:rsid w:val="00BA1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D66B2"/>
  <w15:docId w15:val="{B0084C29-EC5E-43D1-90EC-03F87E84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329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849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49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573547">
      <w:bodyDiv w:val="1"/>
      <w:marLeft w:val="0"/>
      <w:marRight w:val="0"/>
      <w:marTop w:val="0"/>
      <w:marBottom w:val="0"/>
      <w:divBdr>
        <w:top w:val="none" w:sz="0" w:space="0" w:color="auto"/>
        <w:left w:val="none" w:sz="0" w:space="0" w:color="auto"/>
        <w:bottom w:val="none" w:sz="0" w:space="0" w:color="auto"/>
        <w:right w:val="none" w:sz="0" w:space="0" w:color="auto"/>
      </w:divBdr>
    </w:div>
    <w:div w:id="519855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235</Words>
  <Characters>1100</Characters>
  <Application>Microsoft Office Word</Application>
  <DocSecurity>0</DocSecurity>
  <Lines>27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2025-10-16T13:41:00Z</dcterms:created>
  <dcterms:modified xsi:type="dcterms:W3CDTF">2025-10-16T13:42:00Z</dcterms:modified>
</cp:coreProperties>
</file>