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4456EBF7" w:rsidR="00A80D21" w:rsidRPr="00A80D21" w:rsidRDefault="00C14913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Clinton David</w:t>
      </w:r>
      <w:r w:rsidR="00C07DB4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Soldner</w:t>
      </w:r>
    </w:p>
    <w:p w14:paraId="22B79B18" w14:textId="53A398B5" w:rsidR="00A80D21" w:rsidRPr="00A80D21" w:rsidRDefault="00C14913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May 4, 1897 – February 22, 1974</w:t>
      </w:r>
    </w:p>
    <w:p w14:paraId="08F3A28E" w14:textId="4B257516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C14913">
        <w:rPr>
          <w:noProof/>
        </w:rPr>
        <w:drawing>
          <wp:inline distT="0" distB="0" distL="0" distR="0" wp14:anchorId="52CAA2A7" wp14:editId="7F592F55">
            <wp:extent cx="3371243" cy="2123235"/>
            <wp:effectExtent l="0" t="0" r="635" b="0"/>
            <wp:docPr id="168295614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28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758" cy="213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</w:p>
    <w:p w14:paraId="05AFE2DA" w14:textId="425D3710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C14913">
        <w:rPr>
          <w:rFonts w:ascii="Book Antiqua" w:eastAsia="Times New Roman" w:hAnsi="Book Antiqua" w:cs="Segoe UI"/>
          <w:color w:val="000000"/>
          <w:sz w:val="30"/>
          <w:szCs w:val="30"/>
        </w:rPr>
        <w:t>Alicia Kneuss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C9C63DC" w14:textId="38901C6F" w:rsidR="001516A4" w:rsidRDefault="00C14913" w:rsidP="001516A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Clinton Soldner dies at Berne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Clinton D. Soldner, 76, a retired farmer and milk plant employee, died at 8:30 p.m. Friday at Swiss Village. He had been ill three days.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He was a member of the First Mennonite Church.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Born in Monroe township on May 4, 1897, he was the son of David and Anna Wulliman-Soldner, and was married to Gertrude Lehman, who preceded him in death.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Surviving are two children, Miss Janet Soldner, a missionary in Mexico, and Mrs. Roger (Treva) Schaffter, of route 1, Berne; one sister, Miss Dora Soldner of Berne; two grandchildren and five great-grandchildren.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C14913">
        <w:rPr>
          <w:rFonts w:ascii="Book Antiqua" w:eastAsia="Times New Roman" w:hAnsi="Book Antiqua" w:cs="Segoe UI"/>
          <w:color w:val="000000"/>
          <w:sz w:val="30"/>
          <w:szCs w:val="30"/>
        </w:rPr>
        <w:t>Funeral services will be held at 10:30 a.m. Monday at the Yager funeral home, with Rev. Vernon Sprunger officiating. Burial will be in the M.R.E. cemetery. Friends may call at the funeral home after 11 a.m. Saturday</w:t>
      </w:r>
    </w:p>
    <w:p w14:paraId="0587B601" w14:textId="77777777" w:rsidR="00C14913" w:rsidRDefault="00C14913" w:rsidP="001516A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4E8C238" w14:textId="4795CF94" w:rsidR="001516A4" w:rsidRDefault="00C14913" w:rsidP="00C1491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C14913">
        <w:rPr>
          <w:rFonts w:ascii="Book Antiqua" w:eastAsia="Times New Roman" w:hAnsi="Book Antiqua" w:cs="Segoe UI"/>
          <w:bCs/>
          <w:color w:val="000000"/>
          <w:sz w:val="30"/>
          <w:szCs w:val="30"/>
        </w:rPr>
        <w:t>Decatur Daily Democrat, Adams County, I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ndiana</w:t>
      </w:r>
      <w:r w:rsidRPr="00C14913">
        <w:rPr>
          <w:rFonts w:ascii="Book Antiqua" w:eastAsia="Times New Roman" w:hAnsi="Book Antiqua" w:cs="Segoe UI"/>
          <w:bCs/>
          <w:color w:val="000000"/>
          <w:sz w:val="30"/>
          <w:szCs w:val="30"/>
        </w:rPr>
        <w:br/>
        <w:t>Saturday, February 23, 1974</w:t>
      </w:r>
    </w:p>
    <w:sectPr w:rsidR="001516A4" w:rsidSect="00C14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516A4"/>
    <w:rsid w:val="00166EEA"/>
    <w:rsid w:val="002762A3"/>
    <w:rsid w:val="002E47A3"/>
    <w:rsid w:val="0039158D"/>
    <w:rsid w:val="003F0127"/>
    <w:rsid w:val="003F1B43"/>
    <w:rsid w:val="00471D08"/>
    <w:rsid w:val="00502104"/>
    <w:rsid w:val="00583D12"/>
    <w:rsid w:val="005E4CF8"/>
    <w:rsid w:val="00645E0D"/>
    <w:rsid w:val="006B3C02"/>
    <w:rsid w:val="006E5F15"/>
    <w:rsid w:val="007F33AF"/>
    <w:rsid w:val="00811B8C"/>
    <w:rsid w:val="00872816"/>
    <w:rsid w:val="00876DC9"/>
    <w:rsid w:val="008824A2"/>
    <w:rsid w:val="008C0440"/>
    <w:rsid w:val="008D1D3F"/>
    <w:rsid w:val="008D7151"/>
    <w:rsid w:val="009814AF"/>
    <w:rsid w:val="00981D6D"/>
    <w:rsid w:val="009A40D6"/>
    <w:rsid w:val="00A67807"/>
    <w:rsid w:val="00A80D21"/>
    <w:rsid w:val="00B77307"/>
    <w:rsid w:val="00BB565A"/>
    <w:rsid w:val="00BE4CDF"/>
    <w:rsid w:val="00C07DB4"/>
    <w:rsid w:val="00C14913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2025-10-14T21:23:00Z</dcterms:created>
  <dcterms:modified xsi:type="dcterms:W3CDTF">2025-10-14T21:27:00Z</dcterms:modified>
</cp:coreProperties>
</file>