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E267A2" w14:textId="1A12C6BC" w:rsidR="0006422C" w:rsidRPr="0080753A" w:rsidRDefault="004C6B67" w:rsidP="0006422C">
      <w:pPr>
        <w:spacing w:after="0" w:line="240" w:lineRule="auto"/>
        <w:jc w:val="center"/>
        <w:rPr>
          <w:rFonts w:ascii="Book Antiqua" w:hAnsi="Book Antiqua"/>
          <w:sz w:val="40"/>
          <w:szCs w:val="40"/>
        </w:rPr>
      </w:pPr>
      <w:r>
        <w:rPr>
          <w:rFonts w:ascii="Book Antiqua" w:hAnsi="Book Antiqua"/>
          <w:sz w:val="40"/>
          <w:szCs w:val="40"/>
        </w:rPr>
        <w:t>Martin L.</w:t>
      </w:r>
      <w:r w:rsidR="00FE54BB">
        <w:rPr>
          <w:rFonts w:ascii="Book Antiqua" w:hAnsi="Book Antiqua"/>
          <w:sz w:val="40"/>
          <w:szCs w:val="40"/>
        </w:rPr>
        <w:t xml:space="preserve"> Smith</w:t>
      </w:r>
    </w:p>
    <w:p w14:paraId="08AE5020" w14:textId="5373D932" w:rsidR="0080753A" w:rsidRDefault="004C6B67" w:rsidP="0006422C">
      <w:pPr>
        <w:spacing w:after="0" w:line="240" w:lineRule="auto"/>
        <w:jc w:val="center"/>
        <w:rPr>
          <w:rFonts w:ascii="Book Antiqua" w:hAnsi="Book Antiqua"/>
          <w:sz w:val="40"/>
          <w:szCs w:val="40"/>
        </w:rPr>
      </w:pPr>
      <w:r>
        <w:rPr>
          <w:rFonts w:ascii="Book Antiqua" w:hAnsi="Book Antiqua"/>
          <w:sz w:val="40"/>
          <w:szCs w:val="40"/>
        </w:rPr>
        <w:t>November 6, 1859 - 1950</w:t>
      </w:r>
    </w:p>
    <w:p w14:paraId="3C23D080" w14:textId="77777777" w:rsidR="004849B5" w:rsidRDefault="004849B5" w:rsidP="0006422C">
      <w:pPr>
        <w:spacing w:after="0" w:line="240" w:lineRule="auto"/>
        <w:jc w:val="center"/>
        <w:rPr>
          <w:rFonts w:ascii="Book Antiqua" w:hAnsi="Book Antiqua"/>
          <w:sz w:val="40"/>
          <w:szCs w:val="40"/>
        </w:rPr>
      </w:pPr>
    </w:p>
    <w:p w14:paraId="318E66CB" w14:textId="7496F404" w:rsidR="000906D0" w:rsidRPr="0080753A" w:rsidRDefault="004C6B67" w:rsidP="0006422C">
      <w:pPr>
        <w:spacing w:after="0" w:line="240" w:lineRule="auto"/>
        <w:jc w:val="center"/>
        <w:rPr>
          <w:rFonts w:ascii="Book Antiqua" w:hAnsi="Book Antiqua"/>
          <w:sz w:val="40"/>
          <w:szCs w:val="40"/>
        </w:rPr>
      </w:pPr>
      <w:r>
        <w:rPr>
          <w:noProof/>
        </w:rPr>
        <w:drawing>
          <wp:inline distT="0" distB="0" distL="0" distR="0" wp14:anchorId="3A0A08C6" wp14:editId="3D0EB8A4">
            <wp:extent cx="2393926" cy="2733675"/>
            <wp:effectExtent l="0" t="0" r="6985" b="0"/>
            <wp:docPr id="862976682" name="Picture 2"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arger memorial image loading..."/>
                    <pic:cNvPicPr>
                      <a:picLocks noChangeAspect="1" noChangeArrowheads="1"/>
                    </pic:cNvPicPr>
                  </pic:nvPicPr>
                  <pic:blipFill rotWithShape="1">
                    <a:blip r:embed="rId4">
                      <a:extLst>
                        <a:ext uri="{28A0092B-C50C-407E-A947-70E740481C1C}">
                          <a14:useLocalDpi xmlns:a14="http://schemas.microsoft.com/office/drawing/2010/main" val="0"/>
                        </a:ext>
                      </a:extLst>
                    </a:blip>
                    <a:srcRect l="13461" t="14686" r="13141" b="20226"/>
                    <a:stretch>
                      <a:fillRect/>
                    </a:stretch>
                  </pic:blipFill>
                  <pic:spPr bwMode="auto">
                    <a:xfrm>
                      <a:off x="0" y="0"/>
                      <a:ext cx="2405149" cy="2746491"/>
                    </a:xfrm>
                    <a:prstGeom prst="rect">
                      <a:avLst/>
                    </a:prstGeom>
                    <a:noFill/>
                    <a:ln>
                      <a:noFill/>
                    </a:ln>
                    <a:extLst>
                      <a:ext uri="{53640926-AAD7-44D8-BBD7-CCE9431645EC}">
                        <a14:shadowObscured xmlns:a14="http://schemas.microsoft.com/office/drawing/2010/main"/>
                      </a:ext>
                    </a:extLst>
                  </pic:spPr>
                </pic:pic>
              </a:graphicData>
            </a:graphic>
          </wp:inline>
        </w:drawing>
      </w:r>
    </w:p>
    <w:p w14:paraId="3D661C45" w14:textId="09695928" w:rsidR="0006422C" w:rsidRPr="000906D0" w:rsidRDefault="0006422C" w:rsidP="0006422C">
      <w:pPr>
        <w:spacing w:after="0" w:line="240" w:lineRule="auto"/>
        <w:jc w:val="center"/>
        <w:rPr>
          <w:rFonts w:ascii="Book Antiqua" w:hAnsi="Book Antiqua"/>
          <w:sz w:val="30"/>
          <w:szCs w:val="30"/>
        </w:rPr>
      </w:pPr>
      <w:r w:rsidRPr="000906D0">
        <w:rPr>
          <w:rFonts w:ascii="Book Antiqua" w:hAnsi="Book Antiqua"/>
          <w:sz w:val="30"/>
          <w:szCs w:val="30"/>
        </w:rPr>
        <w:t xml:space="preserve">Photo by </w:t>
      </w:r>
      <w:r w:rsidR="0067326B" w:rsidRPr="000906D0">
        <w:rPr>
          <w:rFonts w:ascii="Book Antiqua" w:hAnsi="Book Antiqua"/>
          <w:sz w:val="30"/>
          <w:szCs w:val="30"/>
        </w:rPr>
        <w:t>Shaunda Bedwell</w:t>
      </w:r>
      <w:r w:rsidR="000906D0" w:rsidRPr="000906D0">
        <w:rPr>
          <w:rFonts w:ascii="Book Antiqua" w:hAnsi="Book Antiqua"/>
          <w:sz w:val="30"/>
          <w:szCs w:val="30"/>
        </w:rPr>
        <w:t xml:space="preserve"> Opdycke</w:t>
      </w:r>
    </w:p>
    <w:p w14:paraId="11576902" w14:textId="77777777" w:rsidR="0006422C" w:rsidRPr="000906D0" w:rsidRDefault="0006422C" w:rsidP="0006422C">
      <w:pPr>
        <w:spacing w:after="0" w:line="240" w:lineRule="auto"/>
        <w:jc w:val="center"/>
        <w:rPr>
          <w:rFonts w:ascii="Book Antiqua" w:hAnsi="Book Antiqua"/>
          <w:sz w:val="30"/>
          <w:szCs w:val="30"/>
        </w:rPr>
      </w:pPr>
    </w:p>
    <w:p w14:paraId="541B92D7" w14:textId="77777777" w:rsidR="00DA16A3" w:rsidRDefault="00DA16A3" w:rsidP="00DA16A3">
      <w:pPr>
        <w:spacing w:after="0" w:line="240" w:lineRule="auto"/>
        <w:rPr>
          <w:rFonts w:ascii="Book Antiqua" w:hAnsi="Book Antiqua"/>
          <w:sz w:val="30"/>
          <w:szCs w:val="30"/>
        </w:rPr>
      </w:pPr>
      <w:r w:rsidRPr="00DA16A3">
        <w:rPr>
          <w:rFonts w:ascii="Book Antiqua" w:hAnsi="Book Antiqua"/>
          <w:sz w:val="30"/>
          <w:szCs w:val="30"/>
        </w:rPr>
        <w:t>Indiana, U.S., Death Certificates, 1899-2017</w:t>
      </w:r>
    </w:p>
    <w:p w14:paraId="64BE5B1D" w14:textId="77777777" w:rsidR="00DA16A3" w:rsidRPr="00DA16A3" w:rsidRDefault="00DA16A3" w:rsidP="00DA16A3">
      <w:pPr>
        <w:spacing w:after="0" w:line="240" w:lineRule="auto"/>
        <w:rPr>
          <w:rFonts w:ascii="Book Antiqua" w:hAnsi="Book Antiqua"/>
          <w:sz w:val="30"/>
          <w:szCs w:val="30"/>
        </w:rPr>
      </w:pPr>
    </w:p>
    <w:p w14:paraId="40DD1E32" w14:textId="77777777" w:rsidR="00DA16A3" w:rsidRPr="00DA16A3" w:rsidRDefault="00DA16A3" w:rsidP="00DA16A3">
      <w:pPr>
        <w:spacing w:after="0" w:line="240" w:lineRule="auto"/>
        <w:rPr>
          <w:rFonts w:ascii="Book Antiqua" w:hAnsi="Book Antiqua"/>
          <w:sz w:val="30"/>
          <w:szCs w:val="30"/>
        </w:rPr>
      </w:pPr>
      <w:r w:rsidRPr="00DA16A3">
        <w:rPr>
          <w:rFonts w:ascii="Book Antiqua" w:hAnsi="Book Antiqua"/>
          <w:sz w:val="30"/>
          <w:szCs w:val="30"/>
        </w:rPr>
        <w:t>Name</w:t>
      </w:r>
      <w:r w:rsidRPr="00DA16A3">
        <w:rPr>
          <w:rFonts w:ascii="Book Antiqua" w:hAnsi="Book Antiqua"/>
          <w:sz w:val="30"/>
          <w:szCs w:val="30"/>
        </w:rPr>
        <w:tab/>
        <w:t>Martin L Smith</w:t>
      </w:r>
    </w:p>
    <w:p w14:paraId="7DDC2C2B" w14:textId="77777777" w:rsidR="00DA16A3" w:rsidRPr="00DA16A3" w:rsidRDefault="00DA16A3" w:rsidP="00DA16A3">
      <w:pPr>
        <w:spacing w:after="0" w:line="240" w:lineRule="auto"/>
        <w:rPr>
          <w:rFonts w:ascii="Book Antiqua" w:hAnsi="Book Antiqua"/>
          <w:sz w:val="30"/>
          <w:szCs w:val="30"/>
        </w:rPr>
      </w:pPr>
      <w:r w:rsidRPr="00DA16A3">
        <w:rPr>
          <w:rFonts w:ascii="Book Antiqua" w:hAnsi="Book Antiqua"/>
          <w:sz w:val="30"/>
          <w:szCs w:val="30"/>
        </w:rPr>
        <w:t>Gender</w:t>
      </w:r>
      <w:r w:rsidRPr="00DA16A3">
        <w:rPr>
          <w:rFonts w:ascii="Book Antiqua" w:hAnsi="Book Antiqua"/>
          <w:sz w:val="30"/>
          <w:szCs w:val="30"/>
        </w:rPr>
        <w:tab/>
        <w:t>Male</w:t>
      </w:r>
    </w:p>
    <w:p w14:paraId="02975CD2" w14:textId="77777777" w:rsidR="00DA16A3" w:rsidRPr="00DA16A3" w:rsidRDefault="00DA16A3" w:rsidP="00DA16A3">
      <w:pPr>
        <w:spacing w:after="0" w:line="240" w:lineRule="auto"/>
        <w:rPr>
          <w:rFonts w:ascii="Book Antiqua" w:hAnsi="Book Antiqua"/>
          <w:sz w:val="30"/>
          <w:szCs w:val="30"/>
        </w:rPr>
      </w:pPr>
      <w:r w:rsidRPr="00DA16A3">
        <w:rPr>
          <w:rFonts w:ascii="Book Antiqua" w:hAnsi="Book Antiqua"/>
          <w:sz w:val="30"/>
          <w:szCs w:val="30"/>
        </w:rPr>
        <w:t>Race</w:t>
      </w:r>
      <w:r w:rsidRPr="00DA16A3">
        <w:rPr>
          <w:rFonts w:ascii="Book Antiqua" w:hAnsi="Book Antiqua"/>
          <w:sz w:val="30"/>
          <w:szCs w:val="30"/>
        </w:rPr>
        <w:tab/>
        <w:t>White</w:t>
      </w:r>
    </w:p>
    <w:p w14:paraId="03D086AF" w14:textId="77777777" w:rsidR="00DA16A3" w:rsidRPr="00DA16A3" w:rsidRDefault="00DA16A3" w:rsidP="00DA16A3">
      <w:pPr>
        <w:spacing w:after="0" w:line="240" w:lineRule="auto"/>
        <w:rPr>
          <w:rFonts w:ascii="Book Antiqua" w:hAnsi="Book Antiqua"/>
          <w:sz w:val="30"/>
          <w:szCs w:val="30"/>
        </w:rPr>
      </w:pPr>
      <w:r w:rsidRPr="00DA16A3">
        <w:rPr>
          <w:rFonts w:ascii="Book Antiqua" w:hAnsi="Book Antiqua"/>
          <w:sz w:val="30"/>
          <w:szCs w:val="30"/>
        </w:rPr>
        <w:t>Marital Status</w:t>
      </w:r>
      <w:r w:rsidRPr="00DA16A3">
        <w:rPr>
          <w:rFonts w:ascii="Book Antiqua" w:hAnsi="Book Antiqua"/>
          <w:sz w:val="30"/>
          <w:szCs w:val="30"/>
        </w:rPr>
        <w:tab/>
        <w:t>Married</w:t>
      </w:r>
    </w:p>
    <w:p w14:paraId="71CBA95C" w14:textId="77777777" w:rsidR="00DA16A3" w:rsidRPr="00DA16A3" w:rsidRDefault="00DA16A3" w:rsidP="00DA16A3">
      <w:pPr>
        <w:spacing w:after="0" w:line="240" w:lineRule="auto"/>
        <w:rPr>
          <w:rFonts w:ascii="Book Antiqua" w:hAnsi="Book Antiqua"/>
          <w:sz w:val="30"/>
          <w:szCs w:val="30"/>
        </w:rPr>
      </w:pPr>
      <w:r w:rsidRPr="00DA16A3">
        <w:rPr>
          <w:rFonts w:ascii="Book Antiqua" w:hAnsi="Book Antiqua"/>
          <w:sz w:val="30"/>
          <w:szCs w:val="30"/>
        </w:rPr>
        <w:t>Age</w:t>
      </w:r>
      <w:r w:rsidRPr="00DA16A3">
        <w:rPr>
          <w:rFonts w:ascii="Book Antiqua" w:hAnsi="Book Antiqua"/>
          <w:sz w:val="30"/>
          <w:szCs w:val="30"/>
        </w:rPr>
        <w:tab/>
        <w:t>90</w:t>
      </w:r>
    </w:p>
    <w:p w14:paraId="2D2D31B0" w14:textId="77777777" w:rsidR="00DA16A3" w:rsidRPr="00DA16A3" w:rsidRDefault="00DA16A3" w:rsidP="00DA16A3">
      <w:pPr>
        <w:spacing w:after="0" w:line="240" w:lineRule="auto"/>
        <w:rPr>
          <w:rFonts w:ascii="Book Antiqua" w:hAnsi="Book Antiqua"/>
          <w:sz w:val="30"/>
          <w:szCs w:val="30"/>
        </w:rPr>
      </w:pPr>
      <w:r w:rsidRPr="00DA16A3">
        <w:rPr>
          <w:rFonts w:ascii="Book Antiqua" w:hAnsi="Book Antiqua"/>
          <w:sz w:val="30"/>
          <w:szCs w:val="30"/>
        </w:rPr>
        <w:t>Birth Date</w:t>
      </w:r>
      <w:r w:rsidRPr="00DA16A3">
        <w:rPr>
          <w:rFonts w:ascii="Book Antiqua" w:hAnsi="Book Antiqua"/>
          <w:sz w:val="30"/>
          <w:szCs w:val="30"/>
        </w:rPr>
        <w:tab/>
        <w:t>6 Nov 1859</w:t>
      </w:r>
    </w:p>
    <w:p w14:paraId="39D800A2" w14:textId="75BA5261" w:rsidR="00DA16A3" w:rsidRPr="00DA16A3" w:rsidRDefault="00DA16A3" w:rsidP="00DA16A3">
      <w:pPr>
        <w:spacing w:after="0" w:line="240" w:lineRule="auto"/>
        <w:rPr>
          <w:rFonts w:ascii="Book Antiqua" w:hAnsi="Book Antiqua"/>
          <w:sz w:val="30"/>
          <w:szCs w:val="30"/>
        </w:rPr>
      </w:pPr>
      <w:proofErr w:type="gramStart"/>
      <w:r w:rsidRPr="00DA16A3">
        <w:rPr>
          <w:rFonts w:ascii="Book Antiqua" w:hAnsi="Book Antiqua"/>
          <w:sz w:val="30"/>
          <w:szCs w:val="30"/>
        </w:rPr>
        <w:t>Birth Place</w:t>
      </w:r>
      <w:proofErr w:type="gramEnd"/>
      <w:r w:rsidRPr="00DA16A3">
        <w:rPr>
          <w:rFonts w:ascii="Book Antiqua" w:hAnsi="Book Antiqua"/>
          <w:sz w:val="30"/>
          <w:szCs w:val="30"/>
        </w:rPr>
        <w:tab/>
      </w:r>
      <w:r>
        <w:rPr>
          <w:rFonts w:ascii="Book Antiqua" w:hAnsi="Book Antiqua"/>
          <w:sz w:val="30"/>
          <w:szCs w:val="30"/>
        </w:rPr>
        <w:t xml:space="preserve"> </w:t>
      </w:r>
      <w:r w:rsidRPr="00DA16A3">
        <w:rPr>
          <w:rFonts w:ascii="Book Antiqua" w:hAnsi="Book Antiqua"/>
          <w:sz w:val="30"/>
          <w:szCs w:val="30"/>
        </w:rPr>
        <w:t>Adams County</w:t>
      </w:r>
    </w:p>
    <w:p w14:paraId="2E9D1C92" w14:textId="77777777" w:rsidR="00DA16A3" w:rsidRPr="00DA16A3" w:rsidRDefault="00DA16A3" w:rsidP="00DA16A3">
      <w:pPr>
        <w:spacing w:after="0" w:line="240" w:lineRule="auto"/>
        <w:rPr>
          <w:rFonts w:ascii="Book Antiqua" w:hAnsi="Book Antiqua"/>
          <w:sz w:val="30"/>
          <w:szCs w:val="30"/>
        </w:rPr>
      </w:pPr>
      <w:r w:rsidRPr="00DA16A3">
        <w:rPr>
          <w:rFonts w:ascii="Book Antiqua" w:hAnsi="Book Antiqua"/>
          <w:sz w:val="30"/>
          <w:szCs w:val="30"/>
        </w:rPr>
        <w:t>Death Date</w:t>
      </w:r>
      <w:r w:rsidRPr="00DA16A3">
        <w:rPr>
          <w:rFonts w:ascii="Book Antiqua" w:hAnsi="Book Antiqua"/>
          <w:sz w:val="30"/>
          <w:szCs w:val="30"/>
        </w:rPr>
        <w:tab/>
        <w:t>26 Apr 1950</w:t>
      </w:r>
    </w:p>
    <w:p w14:paraId="5C5DDF16" w14:textId="77777777" w:rsidR="00DA16A3" w:rsidRPr="00DA16A3" w:rsidRDefault="00DA16A3" w:rsidP="00DA16A3">
      <w:pPr>
        <w:spacing w:after="0" w:line="240" w:lineRule="auto"/>
        <w:rPr>
          <w:rFonts w:ascii="Book Antiqua" w:hAnsi="Book Antiqua"/>
          <w:sz w:val="30"/>
          <w:szCs w:val="30"/>
        </w:rPr>
      </w:pPr>
      <w:r w:rsidRPr="00DA16A3">
        <w:rPr>
          <w:rFonts w:ascii="Book Antiqua" w:hAnsi="Book Antiqua"/>
          <w:sz w:val="30"/>
          <w:szCs w:val="30"/>
        </w:rPr>
        <w:t>Death Place</w:t>
      </w:r>
      <w:r w:rsidRPr="00DA16A3">
        <w:rPr>
          <w:rFonts w:ascii="Book Antiqua" w:hAnsi="Book Antiqua"/>
          <w:sz w:val="30"/>
          <w:szCs w:val="30"/>
        </w:rPr>
        <w:tab/>
        <w:t>Berne, Adams, Indiana, USA</w:t>
      </w:r>
    </w:p>
    <w:p w14:paraId="184424DD" w14:textId="77777777" w:rsidR="00DA16A3" w:rsidRPr="00DA16A3" w:rsidRDefault="00DA16A3" w:rsidP="00DA16A3">
      <w:pPr>
        <w:spacing w:after="0" w:line="240" w:lineRule="auto"/>
        <w:rPr>
          <w:rFonts w:ascii="Book Antiqua" w:hAnsi="Book Antiqua"/>
          <w:sz w:val="30"/>
          <w:szCs w:val="30"/>
        </w:rPr>
      </w:pPr>
      <w:r w:rsidRPr="00DA16A3">
        <w:rPr>
          <w:rFonts w:ascii="Book Antiqua" w:hAnsi="Book Antiqua"/>
          <w:sz w:val="30"/>
          <w:szCs w:val="30"/>
        </w:rPr>
        <w:t>Death Registration Date</w:t>
      </w:r>
      <w:r w:rsidRPr="00DA16A3">
        <w:rPr>
          <w:rFonts w:ascii="Book Antiqua" w:hAnsi="Book Antiqua"/>
          <w:sz w:val="30"/>
          <w:szCs w:val="30"/>
        </w:rPr>
        <w:tab/>
        <w:t>1950</w:t>
      </w:r>
    </w:p>
    <w:p w14:paraId="0946EBE9" w14:textId="77777777" w:rsidR="00DA16A3" w:rsidRPr="00DA16A3" w:rsidRDefault="00DA16A3" w:rsidP="00DA16A3">
      <w:pPr>
        <w:spacing w:after="0" w:line="240" w:lineRule="auto"/>
        <w:rPr>
          <w:rFonts w:ascii="Book Antiqua" w:hAnsi="Book Antiqua"/>
          <w:sz w:val="30"/>
          <w:szCs w:val="30"/>
        </w:rPr>
      </w:pPr>
      <w:r w:rsidRPr="00DA16A3">
        <w:rPr>
          <w:rFonts w:ascii="Book Antiqua" w:hAnsi="Book Antiqua"/>
          <w:sz w:val="30"/>
          <w:szCs w:val="30"/>
        </w:rPr>
        <w:t>Father</w:t>
      </w:r>
      <w:r w:rsidRPr="00DA16A3">
        <w:rPr>
          <w:rFonts w:ascii="Book Antiqua" w:hAnsi="Book Antiqua"/>
          <w:sz w:val="30"/>
          <w:szCs w:val="30"/>
        </w:rPr>
        <w:tab/>
        <w:t>Franklin Smith</w:t>
      </w:r>
    </w:p>
    <w:p w14:paraId="00D4F0E9" w14:textId="77777777" w:rsidR="00DA16A3" w:rsidRPr="00DA16A3" w:rsidRDefault="00DA16A3" w:rsidP="00DA16A3">
      <w:pPr>
        <w:spacing w:after="0" w:line="240" w:lineRule="auto"/>
        <w:rPr>
          <w:rFonts w:ascii="Book Antiqua" w:hAnsi="Book Antiqua"/>
          <w:sz w:val="30"/>
          <w:szCs w:val="30"/>
        </w:rPr>
      </w:pPr>
      <w:r w:rsidRPr="00DA16A3">
        <w:rPr>
          <w:rFonts w:ascii="Book Antiqua" w:hAnsi="Book Antiqua"/>
          <w:sz w:val="30"/>
          <w:szCs w:val="30"/>
        </w:rPr>
        <w:t>Mother</w:t>
      </w:r>
      <w:r w:rsidRPr="00DA16A3">
        <w:rPr>
          <w:rFonts w:ascii="Book Antiqua" w:hAnsi="Book Antiqua"/>
          <w:sz w:val="30"/>
          <w:szCs w:val="30"/>
        </w:rPr>
        <w:tab/>
        <w:t>Catherine Rawley</w:t>
      </w:r>
    </w:p>
    <w:p w14:paraId="042AD505" w14:textId="77777777" w:rsidR="00DA16A3" w:rsidRPr="00DA16A3" w:rsidRDefault="00DA16A3" w:rsidP="00DA16A3">
      <w:pPr>
        <w:spacing w:after="0" w:line="240" w:lineRule="auto"/>
        <w:rPr>
          <w:rFonts w:ascii="Book Antiqua" w:hAnsi="Book Antiqua"/>
          <w:sz w:val="30"/>
          <w:szCs w:val="30"/>
        </w:rPr>
      </w:pPr>
      <w:r w:rsidRPr="00DA16A3">
        <w:rPr>
          <w:rFonts w:ascii="Book Antiqua" w:hAnsi="Book Antiqua"/>
          <w:sz w:val="30"/>
          <w:szCs w:val="30"/>
        </w:rPr>
        <w:t>Informant O. N. Smith, Berne, IN</w:t>
      </w:r>
    </w:p>
    <w:p w14:paraId="630DDB78" w14:textId="7A3AC109" w:rsidR="00DA16A3" w:rsidRDefault="00DA16A3" w:rsidP="00DA16A3">
      <w:pPr>
        <w:spacing w:after="0" w:line="240" w:lineRule="auto"/>
        <w:rPr>
          <w:rFonts w:ascii="Book Antiqua" w:hAnsi="Book Antiqua"/>
          <w:sz w:val="30"/>
          <w:szCs w:val="30"/>
        </w:rPr>
      </w:pPr>
      <w:r w:rsidRPr="00DA16A3">
        <w:rPr>
          <w:rFonts w:ascii="Book Antiqua" w:hAnsi="Book Antiqua"/>
          <w:sz w:val="30"/>
          <w:szCs w:val="30"/>
        </w:rPr>
        <w:t>Burial</w:t>
      </w:r>
      <w:r w:rsidRPr="00DA16A3">
        <w:rPr>
          <w:rFonts w:ascii="Book Antiqua" w:hAnsi="Book Antiqua"/>
          <w:sz w:val="30"/>
          <w:szCs w:val="30"/>
        </w:rPr>
        <w:tab/>
        <w:t>4-28-1950 M. R. E. Cemetery</w:t>
      </w:r>
    </w:p>
    <w:p w14:paraId="3665A681" w14:textId="5896B0B9" w:rsidR="00DA16A3" w:rsidRDefault="00DA16A3" w:rsidP="00DA16A3">
      <w:pPr>
        <w:spacing w:after="0" w:line="240" w:lineRule="auto"/>
        <w:rPr>
          <w:rFonts w:ascii="Book Antiqua" w:hAnsi="Book Antiqua"/>
          <w:sz w:val="30"/>
          <w:szCs w:val="30"/>
        </w:rPr>
      </w:pPr>
      <w:r>
        <w:rPr>
          <w:rFonts w:ascii="Book Antiqua" w:hAnsi="Book Antiqua"/>
          <w:sz w:val="30"/>
          <w:szCs w:val="30"/>
        </w:rPr>
        <w:t>**</w:t>
      </w:r>
    </w:p>
    <w:p w14:paraId="71560746" w14:textId="77777777" w:rsidR="00DA16A3" w:rsidRDefault="00DA16A3" w:rsidP="004C6B67">
      <w:pPr>
        <w:spacing w:after="0" w:line="240" w:lineRule="auto"/>
        <w:rPr>
          <w:rFonts w:ascii="Book Antiqua" w:hAnsi="Book Antiqua"/>
          <w:sz w:val="30"/>
          <w:szCs w:val="30"/>
        </w:rPr>
      </w:pPr>
    </w:p>
    <w:p w14:paraId="2C3FF7A5" w14:textId="28069EEC" w:rsidR="004C6B67" w:rsidRDefault="004C6B67" w:rsidP="00DA16A3">
      <w:pPr>
        <w:spacing w:after="0" w:line="240" w:lineRule="auto"/>
        <w:jc w:val="center"/>
        <w:rPr>
          <w:rFonts w:ascii="Book Antiqua" w:hAnsi="Book Antiqua"/>
          <w:sz w:val="30"/>
          <w:szCs w:val="30"/>
        </w:rPr>
      </w:pPr>
      <w:r w:rsidRPr="004C6B67">
        <w:rPr>
          <w:rFonts w:ascii="Book Antiqua" w:hAnsi="Book Antiqua"/>
          <w:sz w:val="30"/>
          <w:szCs w:val="30"/>
        </w:rPr>
        <w:t>MARTIN L. SMITH.</w:t>
      </w:r>
    </w:p>
    <w:p w14:paraId="49D2DBE0" w14:textId="77777777" w:rsidR="004C6B67" w:rsidRDefault="004C6B67" w:rsidP="004C6B67">
      <w:pPr>
        <w:spacing w:after="0" w:line="240" w:lineRule="auto"/>
        <w:rPr>
          <w:rFonts w:ascii="Book Antiqua" w:hAnsi="Book Antiqua"/>
          <w:sz w:val="30"/>
          <w:szCs w:val="30"/>
        </w:rPr>
      </w:pPr>
    </w:p>
    <w:p w14:paraId="4A5A99AF" w14:textId="77777777" w:rsidR="004C6B67" w:rsidRDefault="004C6B67" w:rsidP="004C6B67">
      <w:pPr>
        <w:spacing w:after="0" w:line="240" w:lineRule="auto"/>
        <w:rPr>
          <w:rFonts w:ascii="Book Antiqua" w:hAnsi="Book Antiqua"/>
          <w:sz w:val="30"/>
          <w:szCs w:val="30"/>
        </w:rPr>
      </w:pPr>
      <w:r>
        <w:rPr>
          <w:rFonts w:ascii="Book Antiqua" w:hAnsi="Book Antiqua"/>
          <w:sz w:val="30"/>
          <w:szCs w:val="30"/>
        </w:rPr>
        <w:lastRenderedPageBreak/>
        <w:t xml:space="preserve">   </w:t>
      </w:r>
      <w:r w:rsidRPr="004C6B67">
        <w:rPr>
          <w:rFonts w:ascii="Book Antiqua" w:hAnsi="Book Antiqua"/>
          <w:sz w:val="30"/>
          <w:szCs w:val="30"/>
        </w:rPr>
        <w:t xml:space="preserve">Martin L. Smith, who resides on a well improved farm in Wabash township, </w:t>
      </w:r>
      <w:proofErr w:type="gramStart"/>
      <w:r w:rsidRPr="004C6B67">
        <w:rPr>
          <w:rFonts w:ascii="Book Antiqua" w:hAnsi="Book Antiqua"/>
          <w:sz w:val="30"/>
          <w:szCs w:val="30"/>
        </w:rPr>
        <w:t>Adams county</w:t>
      </w:r>
      <w:proofErr w:type="gramEnd"/>
      <w:r w:rsidRPr="004C6B67">
        <w:rPr>
          <w:rFonts w:ascii="Book Antiqua" w:hAnsi="Book Antiqua"/>
          <w:sz w:val="30"/>
          <w:szCs w:val="30"/>
        </w:rPr>
        <w:t xml:space="preserve">, Indiana, is a native of the locality in which he now lives and was born November 6, 1859. He is a son of Franklin and Catherine (Rawley) Smith, residents, respectively, of </w:t>
      </w:r>
      <w:proofErr w:type="spellStart"/>
      <w:r w:rsidRPr="004C6B67">
        <w:rPr>
          <w:rFonts w:ascii="Book Antiqua" w:hAnsi="Book Antiqua"/>
          <w:sz w:val="30"/>
          <w:szCs w:val="30"/>
        </w:rPr>
        <w:t>Pennsyl</w:t>
      </w:r>
      <w:r>
        <w:rPr>
          <w:rFonts w:ascii="Book Antiqua" w:hAnsi="Book Antiqua"/>
          <w:sz w:val="30"/>
          <w:szCs w:val="30"/>
        </w:rPr>
        <w:t>-</w:t>
      </w:r>
      <w:r w:rsidRPr="004C6B67">
        <w:rPr>
          <w:rFonts w:ascii="Book Antiqua" w:hAnsi="Book Antiqua"/>
          <w:sz w:val="30"/>
          <w:szCs w:val="30"/>
        </w:rPr>
        <w:t>vania</w:t>
      </w:r>
      <w:proofErr w:type="spellEnd"/>
      <w:r w:rsidRPr="004C6B67">
        <w:rPr>
          <w:rFonts w:ascii="Book Antiqua" w:hAnsi="Book Antiqua"/>
          <w:sz w:val="30"/>
          <w:szCs w:val="30"/>
        </w:rPr>
        <w:t xml:space="preserve"> and Virginia, who came to Indiana in an early day, and such was the roughness of the country at that time that it was necessary for them to cut a road through the woods. To them were born nine children: Elizabeth, deceased; William R.; John, deceased; one who died in infancy; Sidney, deceased; Martin, the subject; Eliza J.; Alice, deceased, and Hannah. After the father of these children married they moved to Root township, where he remained a short time, eventually going elsewhere, but before his death returned to Root township and died there in 1871. His wife is still living in Decatur. </w:t>
      </w:r>
      <w:r>
        <w:rPr>
          <w:rFonts w:ascii="Book Antiqua" w:hAnsi="Book Antiqua"/>
          <w:sz w:val="30"/>
          <w:szCs w:val="30"/>
        </w:rPr>
        <w:t xml:space="preserve"> </w:t>
      </w:r>
      <w:r w:rsidRPr="004C6B67">
        <w:rPr>
          <w:rFonts w:ascii="Book Antiqua" w:hAnsi="Book Antiqua"/>
          <w:sz w:val="30"/>
          <w:szCs w:val="30"/>
        </w:rPr>
        <w:t xml:space="preserve">After her first husband's death she became the wife of J. Rugg, of Decatur, now deceased. </w:t>
      </w:r>
    </w:p>
    <w:p w14:paraId="44DE3170" w14:textId="77777777" w:rsidR="004C6B67" w:rsidRDefault="004C6B67" w:rsidP="004C6B67">
      <w:pPr>
        <w:spacing w:after="0" w:line="240" w:lineRule="auto"/>
        <w:rPr>
          <w:rFonts w:ascii="Book Antiqua" w:hAnsi="Book Antiqua"/>
          <w:sz w:val="30"/>
          <w:szCs w:val="30"/>
        </w:rPr>
      </w:pPr>
      <w:r>
        <w:rPr>
          <w:rFonts w:ascii="Book Antiqua" w:hAnsi="Book Antiqua"/>
          <w:sz w:val="30"/>
          <w:szCs w:val="30"/>
        </w:rPr>
        <w:t xml:space="preserve">   </w:t>
      </w:r>
      <w:r w:rsidRPr="004C6B67">
        <w:rPr>
          <w:rFonts w:ascii="Book Antiqua" w:hAnsi="Book Antiqua"/>
          <w:sz w:val="30"/>
          <w:szCs w:val="30"/>
        </w:rPr>
        <w:t xml:space="preserve">The subject of this sketch received a good practical education in the common schools and early took up the pursuit of farming under the able tutorship of his father. He has been eminently successful as an agriculturist, due to the sound judgment exercised by him in the rotation of his crops and other features which contribute to successful agriculture. He owns one hundred and nine acres of land, on which he has resided since 1887, and to which he has devoted his entire time. He carries on general farming and gives some attention to the breeding and raising of Poland China hogs and Shropshire sheep. Mr. Smith has erected </w:t>
      </w:r>
      <w:proofErr w:type="gramStart"/>
      <w:r w:rsidRPr="004C6B67">
        <w:rPr>
          <w:rFonts w:ascii="Book Antiqua" w:hAnsi="Book Antiqua"/>
          <w:sz w:val="30"/>
          <w:szCs w:val="30"/>
        </w:rPr>
        <w:t>all of</w:t>
      </w:r>
      <w:proofErr w:type="gramEnd"/>
      <w:r w:rsidRPr="004C6B67">
        <w:rPr>
          <w:rFonts w:ascii="Book Antiqua" w:hAnsi="Book Antiqua"/>
          <w:sz w:val="30"/>
          <w:szCs w:val="30"/>
        </w:rPr>
        <w:t xml:space="preserve"> the present buildings on the farm and has also constructed the splendid fences and </w:t>
      </w:r>
      <w:proofErr w:type="spellStart"/>
      <w:proofErr w:type="gramStart"/>
      <w:r w:rsidRPr="004C6B67">
        <w:rPr>
          <w:rFonts w:ascii="Book Antiqua" w:hAnsi="Book Antiqua"/>
          <w:sz w:val="30"/>
          <w:szCs w:val="30"/>
        </w:rPr>
        <w:t>well built</w:t>
      </w:r>
      <w:proofErr w:type="spellEnd"/>
      <w:proofErr w:type="gramEnd"/>
      <w:r w:rsidRPr="004C6B67">
        <w:rPr>
          <w:rFonts w:ascii="Book Antiqua" w:hAnsi="Book Antiqua"/>
          <w:sz w:val="30"/>
          <w:szCs w:val="30"/>
        </w:rPr>
        <w:t xml:space="preserve"> ditches which now characterize the place. In politics he is a Democrat and has served two terms on the advisory board of the township. He is a member of the Evangelical church. </w:t>
      </w:r>
    </w:p>
    <w:p w14:paraId="6757B9E1" w14:textId="12F59B7C" w:rsidR="004C6B67" w:rsidRDefault="004C6B67" w:rsidP="004C6B67">
      <w:pPr>
        <w:spacing w:after="0" w:line="240" w:lineRule="auto"/>
        <w:rPr>
          <w:rFonts w:ascii="Book Antiqua" w:hAnsi="Book Antiqua"/>
          <w:sz w:val="30"/>
          <w:szCs w:val="30"/>
        </w:rPr>
      </w:pPr>
      <w:r>
        <w:rPr>
          <w:rFonts w:ascii="Book Antiqua" w:hAnsi="Book Antiqua"/>
          <w:sz w:val="30"/>
          <w:szCs w:val="30"/>
        </w:rPr>
        <w:t xml:space="preserve">   </w:t>
      </w:r>
      <w:r w:rsidRPr="004C6B67">
        <w:rPr>
          <w:rFonts w:ascii="Book Antiqua" w:hAnsi="Book Antiqua"/>
          <w:sz w:val="30"/>
          <w:szCs w:val="30"/>
        </w:rPr>
        <w:t xml:space="preserve">In 1881 he married Miss Isabella Kern, daughter of Philip B. and Mary (Luckey) Kern, early settlers of Union township. </w:t>
      </w:r>
      <w:proofErr w:type="gramStart"/>
      <w:r w:rsidRPr="004C6B67">
        <w:rPr>
          <w:rFonts w:ascii="Book Antiqua" w:hAnsi="Book Antiqua"/>
          <w:sz w:val="30"/>
          <w:szCs w:val="30"/>
        </w:rPr>
        <w:t>To this union</w:t>
      </w:r>
      <w:proofErr w:type="gramEnd"/>
      <w:r w:rsidRPr="004C6B67">
        <w:rPr>
          <w:rFonts w:ascii="Book Antiqua" w:hAnsi="Book Antiqua"/>
          <w:sz w:val="30"/>
          <w:szCs w:val="30"/>
        </w:rPr>
        <w:t xml:space="preserve"> were born six children, namely: Philip, Hannah, Clayton, Orvie, Gertrude and Leslie, all at home. </w:t>
      </w:r>
    </w:p>
    <w:p w14:paraId="53A70653" w14:textId="77777777" w:rsidR="004C6B67" w:rsidRDefault="004C6B67" w:rsidP="004C6B67">
      <w:pPr>
        <w:spacing w:after="0" w:line="240" w:lineRule="auto"/>
        <w:rPr>
          <w:rFonts w:ascii="Book Antiqua" w:hAnsi="Book Antiqua"/>
          <w:sz w:val="30"/>
          <w:szCs w:val="30"/>
        </w:rPr>
      </w:pPr>
    </w:p>
    <w:p w14:paraId="1DFAC57D" w14:textId="2B82CAB3" w:rsidR="0067326B" w:rsidRPr="004C6B67" w:rsidRDefault="004C6B67" w:rsidP="004C6B67">
      <w:pPr>
        <w:spacing w:after="0" w:line="240" w:lineRule="auto"/>
        <w:rPr>
          <w:rFonts w:ascii="Book Antiqua" w:hAnsi="Book Antiqua"/>
          <w:sz w:val="30"/>
          <w:szCs w:val="30"/>
        </w:rPr>
      </w:pPr>
      <w:r w:rsidRPr="004C6B67">
        <w:rPr>
          <w:rFonts w:ascii="Book Antiqua" w:hAnsi="Book Antiqua"/>
          <w:sz w:val="30"/>
          <w:szCs w:val="30"/>
        </w:rPr>
        <w:t>Snow's History of Adams County, Indiana, John Fletcher Snow, B. F. Bowen, Indianapolis, IN, 1907, p. 403 (image 825)</w:t>
      </w:r>
    </w:p>
    <w:sectPr w:rsidR="0067326B" w:rsidRPr="004C6B67" w:rsidSect="00DA16A3">
      <w:pgSz w:w="12240" w:h="17280" w:code="1"/>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6422C"/>
    <w:rsid w:val="0006422C"/>
    <w:rsid w:val="000906D0"/>
    <w:rsid w:val="002D3F10"/>
    <w:rsid w:val="00306997"/>
    <w:rsid w:val="004849B5"/>
    <w:rsid w:val="004C6B67"/>
    <w:rsid w:val="0067326B"/>
    <w:rsid w:val="0080753A"/>
    <w:rsid w:val="00852DC0"/>
    <w:rsid w:val="00872816"/>
    <w:rsid w:val="00B8635C"/>
    <w:rsid w:val="00CC464C"/>
    <w:rsid w:val="00DA16A3"/>
    <w:rsid w:val="00E86513"/>
    <w:rsid w:val="00FE54B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CE735B"/>
  <w15:docId w15:val="{82238030-CD77-4E86-A8B2-B7C620071A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6422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6422C"/>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2</Pages>
  <Words>402</Words>
  <Characters>2295</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2692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Margie</dc:creator>
  <cp:lastModifiedBy>Margie Pearce</cp:lastModifiedBy>
  <cp:revision>2</cp:revision>
  <dcterms:created xsi:type="dcterms:W3CDTF">2025-10-12T19:38:00Z</dcterms:created>
  <dcterms:modified xsi:type="dcterms:W3CDTF">2025-10-12T19:38:00Z</dcterms:modified>
</cp:coreProperties>
</file>