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A5A2" w14:textId="73FF842F" w:rsidR="003304A8" w:rsidRPr="003304A8" w:rsidRDefault="007D6610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Jennie A. (Tinkham) Smith</w:t>
      </w:r>
    </w:p>
    <w:p w14:paraId="6DB49884" w14:textId="538FF888" w:rsidR="003304A8" w:rsidRPr="003304A8" w:rsidRDefault="007D6610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August 8, 1890 – June 30, 1951</w:t>
      </w:r>
    </w:p>
    <w:p w14:paraId="3B2A60BA" w14:textId="77777777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</w:p>
    <w:p w14:paraId="5FB73782" w14:textId="4E0244E3" w:rsidR="003304A8" w:rsidRPr="003304A8" w:rsidRDefault="007D6610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874AA26" wp14:editId="6F9370D9">
            <wp:extent cx="3648075" cy="2337048"/>
            <wp:effectExtent l="0" t="0" r="0" b="6350"/>
            <wp:docPr id="112671030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r="3045" b="1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397" cy="2347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8DE9A" w14:textId="2CEA9A71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 w:rsidRPr="003304A8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7D6610">
        <w:rPr>
          <w:rFonts w:ascii="Book Antiqua" w:hAnsi="Book Antiqua"/>
          <w:color w:val="000000"/>
          <w:sz w:val="30"/>
          <w:szCs w:val="30"/>
        </w:rPr>
        <w:t>DSON1492</w:t>
      </w:r>
    </w:p>
    <w:p w14:paraId="1F0863C1" w14:textId="77777777" w:rsidR="003304A8" w:rsidRPr="003304A8" w:rsidRDefault="003304A8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70C46181" w14:textId="77777777" w:rsidR="007D6610" w:rsidRPr="007D6610" w:rsidRDefault="007D6610" w:rsidP="007D6610">
      <w:pPr>
        <w:pStyle w:val="BodyText"/>
        <w:spacing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38DD8255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24DDC315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Name Jennie Smith</w:t>
      </w:r>
    </w:p>
    <w:p w14:paraId="6A91CC0D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[Jennie Tinkham]</w:t>
      </w:r>
    </w:p>
    <w:p w14:paraId="764DFD3D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Gender Female</w:t>
      </w:r>
    </w:p>
    <w:p w14:paraId="28F90A4B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Race White</w:t>
      </w:r>
    </w:p>
    <w:p w14:paraId="750C9FE8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Marital Status Widowed</w:t>
      </w:r>
    </w:p>
    <w:p w14:paraId="005F7E1F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Age 60</w:t>
      </w:r>
    </w:p>
    <w:p w14:paraId="6A762208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Birth Date 8 Aug 1890</w:t>
      </w:r>
    </w:p>
    <w:p w14:paraId="510484A4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proofErr w:type="gramStart"/>
      <w:r w:rsidRPr="007D6610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7D6610">
        <w:rPr>
          <w:rFonts w:ascii="Book Antiqua" w:hAnsi="Book Antiqua"/>
          <w:color w:val="000000"/>
          <w:sz w:val="30"/>
          <w:szCs w:val="30"/>
        </w:rPr>
        <w:t xml:space="preserve"> Blue Creek Twp, Adams Co, Indiana</w:t>
      </w:r>
    </w:p>
    <w:p w14:paraId="356179D8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Death Date 30 Jun 1951</w:t>
      </w:r>
    </w:p>
    <w:p w14:paraId="778C2D61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Death Place Decatur, Adams, Indiana, USA</w:t>
      </w:r>
    </w:p>
    <w:p w14:paraId="57B5E13E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Death Registration Date 1951</w:t>
      </w:r>
    </w:p>
    <w:p w14:paraId="778EDCDD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Father Frank M Tinkham</w:t>
      </w:r>
    </w:p>
    <w:p w14:paraId="3EBC0638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Mother Anna Waggoner</w:t>
      </w:r>
    </w:p>
    <w:p w14:paraId="4E47569A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Informant Marion L. Smith</w:t>
      </w:r>
    </w:p>
    <w:p w14:paraId="21D23DFE" w14:textId="77777777" w:rsidR="007D6610" w:rsidRPr="007D6610" w:rsidRDefault="007D6610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7D6610">
        <w:rPr>
          <w:rFonts w:ascii="Book Antiqua" w:hAnsi="Book Antiqua"/>
          <w:color w:val="000000"/>
          <w:sz w:val="30"/>
          <w:szCs w:val="30"/>
        </w:rPr>
        <w:t>Burial 7/2/1951 M.R.E. Cemetery</w:t>
      </w:r>
    </w:p>
    <w:p w14:paraId="131D16E4" w14:textId="4782675E" w:rsidR="00944863" w:rsidRPr="003304A8" w:rsidRDefault="00944863" w:rsidP="007D6610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</w:p>
    <w:sectPr w:rsidR="00944863" w:rsidRPr="003304A8" w:rsidSect="003304A8">
      <w:pgSz w:w="12240" w:h="15840" w:code="1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863"/>
    <w:rsid w:val="003304A8"/>
    <w:rsid w:val="007D6610"/>
    <w:rsid w:val="00872816"/>
    <w:rsid w:val="0094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9CD0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2025-10-12T22:15:00Z</dcterms:created>
  <dcterms:modified xsi:type="dcterms:W3CDTF">2025-10-12T22:15:00Z</dcterms:modified>
  <dc:language>en-US</dc:language>
</cp:coreProperties>
</file>