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B59D63" w14:textId="0A68B83A" w:rsidR="0025567D" w:rsidRPr="0025567D" w:rsidRDefault="0081147B" w:rsidP="0025567D">
      <w:pPr>
        <w:pStyle w:val="NormalWeb"/>
        <w:spacing w:before="0" w:beforeAutospacing="0" w:after="0" w:afterAutospacing="0"/>
        <w:jc w:val="center"/>
        <w:textAlignment w:val="baseline"/>
        <w:rPr>
          <w:rStyle w:val="Strong"/>
          <w:rFonts w:ascii="Book Antiqua" w:hAnsi="Book Antiqua"/>
          <w:b w:val="0"/>
          <w:color w:val="000000"/>
          <w:sz w:val="40"/>
          <w:szCs w:val="40"/>
          <w:bdr w:val="none" w:sz="0" w:space="0" w:color="auto" w:frame="1"/>
        </w:rPr>
      </w:pPr>
      <w:r>
        <w:rPr>
          <w:rStyle w:val="Strong"/>
          <w:rFonts w:ascii="Book Antiqua" w:hAnsi="Book Antiqua"/>
          <w:b w:val="0"/>
          <w:color w:val="000000"/>
          <w:sz w:val="40"/>
          <w:szCs w:val="40"/>
          <w:bdr w:val="none" w:sz="0" w:space="0" w:color="auto" w:frame="1"/>
        </w:rPr>
        <w:t>Marjorie Joan (Neuenschwander)</w:t>
      </w:r>
      <w:r w:rsidR="0025567D" w:rsidRPr="0025567D">
        <w:rPr>
          <w:rStyle w:val="Strong"/>
          <w:rFonts w:ascii="Book Antiqua" w:hAnsi="Book Antiqua"/>
          <w:b w:val="0"/>
          <w:color w:val="000000"/>
          <w:sz w:val="40"/>
          <w:szCs w:val="40"/>
          <w:bdr w:val="none" w:sz="0" w:space="0" w:color="auto" w:frame="1"/>
        </w:rPr>
        <w:t xml:space="preserve"> Simon</w:t>
      </w:r>
    </w:p>
    <w:p w14:paraId="6DAB1E84" w14:textId="1A39972B" w:rsidR="0025567D" w:rsidRPr="0025567D" w:rsidRDefault="0081147B" w:rsidP="0025567D">
      <w:pPr>
        <w:pStyle w:val="NormalWeb"/>
        <w:spacing w:before="0" w:beforeAutospacing="0" w:after="0" w:afterAutospacing="0"/>
        <w:jc w:val="center"/>
        <w:textAlignment w:val="baseline"/>
        <w:rPr>
          <w:rStyle w:val="Strong"/>
          <w:rFonts w:ascii="Book Antiqua" w:hAnsi="Book Antiqua"/>
          <w:b w:val="0"/>
          <w:color w:val="000000"/>
          <w:sz w:val="40"/>
          <w:szCs w:val="40"/>
          <w:bdr w:val="none" w:sz="0" w:space="0" w:color="auto" w:frame="1"/>
        </w:rPr>
      </w:pPr>
      <w:r>
        <w:rPr>
          <w:rStyle w:val="Strong"/>
          <w:rFonts w:ascii="Book Antiqua" w:hAnsi="Book Antiqua"/>
          <w:b w:val="0"/>
          <w:color w:val="000000"/>
          <w:sz w:val="40"/>
          <w:szCs w:val="40"/>
          <w:bdr w:val="none" w:sz="0" w:space="0" w:color="auto" w:frame="1"/>
        </w:rPr>
        <w:t>March 6, 1935 – March 10, 2024</w:t>
      </w:r>
    </w:p>
    <w:p w14:paraId="5D4411B7" w14:textId="77777777" w:rsidR="0025567D" w:rsidRDefault="0025567D" w:rsidP="0025567D">
      <w:pPr>
        <w:pStyle w:val="NormalWeb"/>
        <w:spacing w:before="0" w:beforeAutospacing="0" w:after="0" w:afterAutospacing="0"/>
        <w:jc w:val="center"/>
        <w:textAlignment w:val="baseline"/>
        <w:rPr>
          <w:rStyle w:val="Strong"/>
          <w:rFonts w:ascii="Book Antiqua" w:hAnsi="Book Antiqua"/>
          <w:b w:val="0"/>
          <w:color w:val="000000"/>
          <w:sz w:val="30"/>
          <w:szCs w:val="30"/>
          <w:bdr w:val="none" w:sz="0" w:space="0" w:color="auto" w:frame="1"/>
        </w:rPr>
      </w:pPr>
    </w:p>
    <w:p w14:paraId="1E89F20A" w14:textId="33B5ACB7" w:rsidR="0025567D" w:rsidRDefault="0081147B" w:rsidP="0025567D">
      <w:pPr>
        <w:pStyle w:val="NormalWeb"/>
        <w:spacing w:before="0" w:beforeAutospacing="0" w:after="0" w:afterAutospacing="0"/>
        <w:jc w:val="center"/>
        <w:textAlignment w:val="baseline"/>
        <w:rPr>
          <w:rStyle w:val="Strong"/>
          <w:rFonts w:ascii="Book Antiqua" w:hAnsi="Book Antiqua"/>
          <w:b w:val="0"/>
          <w:color w:val="000000"/>
          <w:sz w:val="30"/>
          <w:szCs w:val="30"/>
          <w:bdr w:val="none" w:sz="0" w:space="0" w:color="auto" w:frame="1"/>
        </w:rPr>
      </w:pPr>
      <w:r>
        <w:rPr>
          <w:noProof/>
        </w:rPr>
        <w:drawing>
          <wp:inline distT="0" distB="0" distL="0" distR="0" wp14:anchorId="0D69DF5B" wp14:editId="04FF3064">
            <wp:extent cx="2894804" cy="2094312"/>
            <wp:effectExtent l="0" t="0" r="1270" b="1270"/>
            <wp:docPr id="1970233299"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3846" r="321"/>
                    <a:stretch>
                      <a:fillRect/>
                    </a:stretch>
                  </pic:blipFill>
                  <pic:spPr bwMode="auto">
                    <a:xfrm>
                      <a:off x="0" y="0"/>
                      <a:ext cx="2920489" cy="2112895"/>
                    </a:xfrm>
                    <a:prstGeom prst="rect">
                      <a:avLst/>
                    </a:prstGeom>
                    <a:noFill/>
                    <a:ln>
                      <a:noFill/>
                    </a:ln>
                    <a:extLst>
                      <a:ext uri="{53640926-AAD7-44D8-BBD7-CCE9431645EC}">
                        <a14:shadowObscured xmlns:a14="http://schemas.microsoft.com/office/drawing/2010/main"/>
                      </a:ext>
                    </a:extLst>
                  </pic:spPr>
                </pic:pic>
              </a:graphicData>
            </a:graphic>
          </wp:inline>
        </w:drawing>
      </w:r>
    </w:p>
    <w:p w14:paraId="720F1527" w14:textId="1F2C9A11" w:rsidR="0025567D" w:rsidRDefault="0025567D" w:rsidP="0025567D">
      <w:pPr>
        <w:pStyle w:val="NormalWeb"/>
        <w:spacing w:before="0" w:beforeAutospacing="0" w:after="0" w:afterAutospacing="0"/>
        <w:jc w:val="center"/>
        <w:textAlignment w:val="baseline"/>
        <w:rPr>
          <w:rStyle w:val="Strong"/>
          <w:rFonts w:ascii="Book Antiqua" w:hAnsi="Book Antiqua"/>
          <w:b w:val="0"/>
          <w:color w:val="000000"/>
          <w:sz w:val="30"/>
          <w:szCs w:val="30"/>
          <w:bdr w:val="none" w:sz="0" w:space="0" w:color="auto" w:frame="1"/>
        </w:rPr>
      </w:pPr>
      <w:r>
        <w:rPr>
          <w:rStyle w:val="Strong"/>
          <w:rFonts w:ascii="Book Antiqua" w:hAnsi="Book Antiqua"/>
          <w:b w:val="0"/>
          <w:color w:val="000000"/>
          <w:sz w:val="30"/>
          <w:szCs w:val="30"/>
          <w:bdr w:val="none" w:sz="0" w:space="0" w:color="auto" w:frame="1"/>
        </w:rPr>
        <w:t xml:space="preserve">Photo by </w:t>
      </w:r>
      <w:r w:rsidR="0081147B">
        <w:rPr>
          <w:rStyle w:val="Strong"/>
          <w:rFonts w:ascii="Book Antiqua" w:hAnsi="Book Antiqua"/>
          <w:b w:val="0"/>
          <w:color w:val="000000"/>
          <w:sz w:val="30"/>
          <w:szCs w:val="30"/>
          <w:bdr w:val="none" w:sz="0" w:space="0" w:color="auto" w:frame="1"/>
        </w:rPr>
        <w:t>Barbara Baker Anderson</w:t>
      </w:r>
    </w:p>
    <w:p w14:paraId="4CE3355A" w14:textId="77777777" w:rsidR="002244DB" w:rsidRDefault="002244DB" w:rsidP="002244DB">
      <w:pPr>
        <w:pStyle w:val="NormalWeb"/>
        <w:spacing w:before="0" w:beforeAutospacing="0" w:after="0" w:afterAutospacing="0"/>
        <w:textAlignment w:val="baseline"/>
        <w:rPr>
          <w:rStyle w:val="Strong"/>
          <w:rFonts w:ascii="Book Antiqua" w:hAnsi="Book Antiqua"/>
          <w:b w:val="0"/>
          <w:color w:val="000000"/>
          <w:sz w:val="30"/>
          <w:szCs w:val="30"/>
          <w:bdr w:val="none" w:sz="0" w:space="0" w:color="auto" w:frame="1"/>
        </w:rPr>
      </w:pPr>
    </w:p>
    <w:p w14:paraId="02F46CF9" w14:textId="025E3087" w:rsidR="00386671" w:rsidRDefault="0081147B" w:rsidP="0081147B">
      <w:pPr>
        <w:pStyle w:val="NormalWeb"/>
        <w:spacing w:before="0" w:beforeAutospacing="0" w:after="0" w:afterAutospacing="0"/>
        <w:textAlignment w:val="baseline"/>
        <w:rPr>
          <w:rFonts w:ascii="Book Antiqua" w:hAnsi="Book Antiqua"/>
          <w:bCs/>
          <w:color w:val="000000"/>
          <w:sz w:val="30"/>
          <w:szCs w:val="30"/>
          <w:bdr w:val="none" w:sz="0" w:space="0" w:color="auto" w:frame="1"/>
        </w:rPr>
      </w:pPr>
      <w:r>
        <w:rPr>
          <w:rFonts w:ascii="Book Antiqua" w:hAnsi="Book Antiqua"/>
          <w:bCs/>
          <w:color w:val="000000"/>
          <w:sz w:val="30"/>
          <w:szCs w:val="30"/>
          <w:bdr w:val="none" w:sz="0" w:space="0" w:color="auto" w:frame="1"/>
        </w:rPr>
        <w:t xml:space="preserve">   </w:t>
      </w:r>
      <w:r w:rsidRPr="0081147B">
        <w:rPr>
          <w:rFonts w:ascii="Book Antiqua" w:hAnsi="Book Antiqua"/>
          <w:bCs/>
          <w:color w:val="000000"/>
          <w:sz w:val="30"/>
          <w:szCs w:val="30"/>
          <w:bdr w:val="none" w:sz="0" w:space="0" w:color="auto" w:frame="1"/>
        </w:rPr>
        <w:t>Marjorie Joan Simon, 89, of rural Berne passed away Sunday, March 10, 2024, at 5:40 p.m. at her home surrounded by family. She was born Tuesday, March 6, 1935, to Joel and Cora (Winteregg) Neuenschwander of Berne. She was married July 29, 1955, at the First Mennonite Church in Berne to William “Bill” Simon.</w:t>
      </w:r>
      <w:r w:rsidRPr="0081147B">
        <w:rPr>
          <w:rFonts w:ascii="Book Antiqua" w:hAnsi="Book Antiqua"/>
          <w:bCs/>
          <w:color w:val="000000"/>
          <w:sz w:val="30"/>
          <w:szCs w:val="30"/>
          <w:bdr w:val="none" w:sz="0" w:space="0" w:color="auto" w:frame="1"/>
        </w:rPr>
        <w:br/>
      </w:r>
      <w:r>
        <w:rPr>
          <w:rFonts w:ascii="Book Antiqua" w:hAnsi="Book Antiqua"/>
          <w:bCs/>
          <w:color w:val="000000"/>
          <w:sz w:val="30"/>
          <w:szCs w:val="30"/>
          <w:bdr w:val="none" w:sz="0" w:space="0" w:color="auto" w:frame="1"/>
        </w:rPr>
        <w:t xml:space="preserve">   </w:t>
      </w:r>
      <w:r w:rsidRPr="0081147B">
        <w:rPr>
          <w:rFonts w:ascii="Book Antiqua" w:hAnsi="Book Antiqua"/>
          <w:bCs/>
          <w:color w:val="000000"/>
          <w:sz w:val="30"/>
          <w:szCs w:val="30"/>
          <w:bdr w:val="none" w:sz="0" w:space="0" w:color="auto" w:frame="1"/>
        </w:rPr>
        <w:t>She was a 1955 graduate of Geneva High School where she was a cheerleader and a member of 4-H. She worked at her family’s business, The Berne Locker Storage, along with her father, brothers and nephews.</w:t>
      </w:r>
      <w:r w:rsidRPr="0081147B">
        <w:rPr>
          <w:rFonts w:ascii="Book Antiqua" w:hAnsi="Book Antiqua"/>
          <w:bCs/>
          <w:color w:val="000000"/>
          <w:sz w:val="30"/>
          <w:szCs w:val="30"/>
          <w:bdr w:val="none" w:sz="0" w:space="0" w:color="auto" w:frame="1"/>
        </w:rPr>
        <w:br/>
      </w:r>
      <w:r>
        <w:rPr>
          <w:rFonts w:ascii="Book Antiqua" w:hAnsi="Book Antiqua"/>
          <w:bCs/>
          <w:color w:val="000000"/>
          <w:sz w:val="30"/>
          <w:szCs w:val="30"/>
          <w:bdr w:val="none" w:sz="0" w:space="0" w:color="auto" w:frame="1"/>
        </w:rPr>
        <w:t xml:space="preserve">   </w:t>
      </w:r>
      <w:r w:rsidRPr="0081147B">
        <w:rPr>
          <w:rFonts w:ascii="Book Antiqua" w:hAnsi="Book Antiqua"/>
          <w:bCs/>
          <w:color w:val="000000"/>
          <w:sz w:val="30"/>
          <w:szCs w:val="30"/>
          <w:bdr w:val="none" w:sz="0" w:space="0" w:color="auto" w:frame="1"/>
        </w:rPr>
        <w:t>She is survived by her daughter, Debbie (the late Tim) Arnold of rural Berne; and Alan (Kathy) Simon of Celina, Ohio; three grandsons, Michael (Deborah) Arnold of Linn Grove; Jeff (Laura) Simon of Celina, Ohio; and Robert (Courtney) Simon of rural Geneva; 12 great-grandchildren, Hannah, Courtney, Cassidy, Bryce and Brittney Arnold; and Bentley, Lincoln, Aubrey, Brayden, Raigan, Carter and Johnny Simon; and adopted grandson, Jon Adair.</w:t>
      </w:r>
      <w:r w:rsidRPr="0081147B">
        <w:rPr>
          <w:rFonts w:ascii="Book Antiqua" w:hAnsi="Book Antiqua"/>
          <w:bCs/>
          <w:color w:val="000000"/>
          <w:sz w:val="30"/>
          <w:szCs w:val="30"/>
          <w:bdr w:val="none" w:sz="0" w:space="0" w:color="auto" w:frame="1"/>
        </w:rPr>
        <w:br/>
      </w:r>
      <w:r>
        <w:rPr>
          <w:rFonts w:ascii="Book Antiqua" w:hAnsi="Book Antiqua"/>
          <w:bCs/>
          <w:color w:val="000000"/>
          <w:sz w:val="30"/>
          <w:szCs w:val="30"/>
          <w:bdr w:val="none" w:sz="0" w:space="0" w:color="auto" w:frame="1"/>
        </w:rPr>
        <w:t xml:space="preserve">   </w:t>
      </w:r>
      <w:r w:rsidRPr="0081147B">
        <w:rPr>
          <w:rFonts w:ascii="Book Antiqua" w:hAnsi="Book Antiqua"/>
          <w:bCs/>
          <w:color w:val="000000"/>
          <w:sz w:val="30"/>
          <w:szCs w:val="30"/>
          <w:bdr w:val="none" w:sz="0" w:space="0" w:color="auto" w:frame="1"/>
        </w:rPr>
        <w:t xml:space="preserve">She was preceded in death by her parents; her husband; three brothers, Sherman, Delmar and </w:t>
      </w:r>
      <w:proofErr w:type="spellStart"/>
      <w:r w:rsidRPr="0081147B">
        <w:rPr>
          <w:rFonts w:ascii="Book Antiqua" w:hAnsi="Book Antiqua"/>
          <w:bCs/>
          <w:color w:val="000000"/>
          <w:sz w:val="30"/>
          <w:szCs w:val="30"/>
          <w:bdr w:val="none" w:sz="0" w:space="0" w:color="auto" w:frame="1"/>
        </w:rPr>
        <w:t>LeDale</w:t>
      </w:r>
      <w:proofErr w:type="spellEnd"/>
      <w:r w:rsidRPr="0081147B">
        <w:rPr>
          <w:rFonts w:ascii="Book Antiqua" w:hAnsi="Book Antiqua"/>
          <w:bCs/>
          <w:color w:val="000000"/>
          <w:sz w:val="30"/>
          <w:szCs w:val="30"/>
          <w:bdr w:val="none" w:sz="0" w:space="0" w:color="auto" w:frame="1"/>
        </w:rPr>
        <w:t xml:space="preserve"> Neuenschwander; and five sisters, Vergene Yake; Flo Dynes; Romona Schwartz; Elly Schindler; and Willie Luginbill.</w:t>
      </w:r>
      <w:r w:rsidRPr="0081147B">
        <w:rPr>
          <w:rFonts w:ascii="Book Antiqua" w:hAnsi="Book Antiqua"/>
          <w:bCs/>
          <w:color w:val="000000"/>
          <w:sz w:val="30"/>
          <w:szCs w:val="30"/>
          <w:bdr w:val="none" w:sz="0" w:space="0" w:color="auto" w:frame="1"/>
        </w:rPr>
        <w:br/>
      </w:r>
      <w:r>
        <w:rPr>
          <w:rFonts w:ascii="Book Antiqua" w:hAnsi="Book Antiqua"/>
          <w:bCs/>
          <w:color w:val="000000"/>
          <w:sz w:val="30"/>
          <w:szCs w:val="30"/>
          <w:bdr w:val="none" w:sz="0" w:space="0" w:color="auto" w:frame="1"/>
        </w:rPr>
        <w:t xml:space="preserve">   </w:t>
      </w:r>
      <w:r w:rsidRPr="0081147B">
        <w:rPr>
          <w:rFonts w:ascii="Book Antiqua" w:hAnsi="Book Antiqua"/>
          <w:bCs/>
          <w:color w:val="000000"/>
          <w:sz w:val="30"/>
          <w:szCs w:val="30"/>
          <w:bdr w:val="none" w:sz="0" w:space="0" w:color="auto" w:frame="1"/>
        </w:rPr>
        <w:t>Visitation will be Saturday, March 16 two hours prior to the 2 p.m. celebration of life service at West Missionary Church, 4295 W. S.R. 218, Berne. Officiating will be Pastor Keith Rupp. Burial will be at MRE Cemetery in Berne.</w:t>
      </w:r>
      <w:r w:rsidRPr="0081147B">
        <w:rPr>
          <w:rFonts w:ascii="Book Antiqua" w:hAnsi="Book Antiqua"/>
          <w:bCs/>
          <w:color w:val="000000"/>
          <w:sz w:val="30"/>
          <w:szCs w:val="30"/>
          <w:bdr w:val="none" w:sz="0" w:space="0" w:color="auto" w:frame="1"/>
        </w:rPr>
        <w:br/>
      </w:r>
      <w:r>
        <w:rPr>
          <w:rFonts w:ascii="Book Antiqua" w:hAnsi="Book Antiqua"/>
          <w:bCs/>
          <w:color w:val="000000"/>
          <w:sz w:val="30"/>
          <w:szCs w:val="30"/>
          <w:bdr w:val="none" w:sz="0" w:space="0" w:color="auto" w:frame="1"/>
        </w:rPr>
        <w:t xml:space="preserve">   </w:t>
      </w:r>
      <w:r w:rsidRPr="0081147B">
        <w:rPr>
          <w:rFonts w:ascii="Book Antiqua" w:hAnsi="Book Antiqua"/>
          <w:bCs/>
          <w:color w:val="000000"/>
          <w:sz w:val="30"/>
          <w:szCs w:val="30"/>
          <w:bdr w:val="none" w:sz="0" w:space="0" w:color="auto" w:frame="1"/>
        </w:rPr>
        <w:t>Memorials may be made to the West Missionary Church children’s department, 4295 W. S.R. 218, Berne.</w:t>
      </w:r>
      <w:r w:rsidRPr="0081147B">
        <w:rPr>
          <w:rFonts w:ascii="Book Antiqua" w:hAnsi="Book Antiqua"/>
          <w:bCs/>
          <w:color w:val="000000"/>
          <w:sz w:val="30"/>
          <w:szCs w:val="30"/>
          <w:bdr w:val="none" w:sz="0" w:space="0" w:color="auto" w:frame="1"/>
        </w:rPr>
        <w:br/>
      </w:r>
      <w:r>
        <w:rPr>
          <w:rFonts w:ascii="Book Antiqua" w:hAnsi="Book Antiqua"/>
          <w:bCs/>
          <w:color w:val="000000"/>
          <w:sz w:val="30"/>
          <w:szCs w:val="30"/>
          <w:bdr w:val="none" w:sz="0" w:space="0" w:color="auto" w:frame="1"/>
        </w:rPr>
        <w:t xml:space="preserve">   </w:t>
      </w:r>
      <w:r w:rsidRPr="0081147B">
        <w:rPr>
          <w:rFonts w:ascii="Book Antiqua" w:hAnsi="Book Antiqua"/>
          <w:bCs/>
          <w:color w:val="000000"/>
          <w:sz w:val="30"/>
          <w:szCs w:val="30"/>
          <w:bdr w:val="none" w:sz="0" w:space="0" w:color="auto" w:frame="1"/>
        </w:rPr>
        <w:t xml:space="preserve">Arrangements provided by Downing &amp; Glancy Funeral Home in Geneva. </w:t>
      </w:r>
    </w:p>
    <w:p w14:paraId="5B336DE9" w14:textId="77777777" w:rsidR="0081147B" w:rsidRDefault="0081147B" w:rsidP="0081147B">
      <w:pPr>
        <w:pStyle w:val="NormalWeb"/>
        <w:spacing w:before="0" w:beforeAutospacing="0" w:after="0" w:afterAutospacing="0"/>
        <w:textAlignment w:val="baseline"/>
        <w:rPr>
          <w:rFonts w:ascii="Book Antiqua" w:hAnsi="Book Antiqua"/>
          <w:bCs/>
          <w:color w:val="000000"/>
          <w:sz w:val="30"/>
          <w:szCs w:val="30"/>
          <w:bdr w:val="none" w:sz="0" w:space="0" w:color="auto" w:frame="1"/>
        </w:rPr>
      </w:pPr>
    </w:p>
    <w:p w14:paraId="7BE9277F" w14:textId="120C712B" w:rsidR="0081147B" w:rsidRDefault="0081147B" w:rsidP="0081147B">
      <w:pPr>
        <w:pStyle w:val="NormalWeb"/>
        <w:spacing w:before="0" w:beforeAutospacing="0" w:after="0" w:afterAutospacing="0"/>
        <w:textAlignment w:val="baseline"/>
        <w:rPr>
          <w:rFonts w:ascii="Book Antiqua" w:hAnsi="Book Antiqua"/>
          <w:bCs/>
          <w:color w:val="000000"/>
          <w:sz w:val="30"/>
          <w:szCs w:val="30"/>
          <w:bdr w:val="none" w:sz="0" w:space="0" w:color="auto" w:frame="1"/>
        </w:rPr>
      </w:pPr>
      <w:r>
        <w:rPr>
          <w:rFonts w:ascii="Book Antiqua" w:hAnsi="Book Antiqua"/>
          <w:bCs/>
          <w:color w:val="000000"/>
          <w:sz w:val="30"/>
          <w:szCs w:val="30"/>
          <w:bdr w:val="none" w:sz="0" w:space="0" w:color="auto" w:frame="1"/>
        </w:rPr>
        <w:t>The Berne Witness, Adams County, Indiana</w:t>
      </w:r>
    </w:p>
    <w:p w14:paraId="0B78C488" w14:textId="47683D29" w:rsidR="0081147B" w:rsidRDefault="0081147B" w:rsidP="0081147B">
      <w:pPr>
        <w:pStyle w:val="NormalWeb"/>
        <w:spacing w:before="0" w:beforeAutospacing="0" w:after="0" w:afterAutospacing="0"/>
        <w:textAlignment w:val="baseline"/>
      </w:pPr>
      <w:r>
        <w:rPr>
          <w:rFonts w:ascii="Book Antiqua" w:hAnsi="Book Antiqua"/>
          <w:bCs/>
          <w:color w:val="000000"/>
          <w:sz w:val="30"/>
          <w:szCs w:val="30"/>
          <w:bdr w:val="none" w:sz="0" w:space="0" w:color="auto" w:frame="1"/>
        </w:rPr>
        <w:t>March 13, 2024</w:t>
      </w:r>
    </w:p>
    <w:sectPr w:rsidR="0081147B" w:rsidSect="0081147B">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5E2"/>
    <w:rsid w:val="002244DB"/>
    <w:rsid w:val="0025567D"/>
    <w:rsid w:val="002B2755"/>
    <w:rsid w:val="00386671"/>
    <w:rsid w:val="0041697E"/>
    <w:rsid w:val="004A6F1C"/>
    <w:rsid w:val="004C3E98"/>
    <w:rsid w:val="0052607E"/>
    <w:rsid w:val="005D4BB7"/>
    <w:rsid w:val="006175AE"/>
    <w:rsid w:val="0081147B"/>
    <w:rsid w:val="00956CAC"/>
    <w:rsid w:val="009D4344"/>
    <w:rsid w:val="00A560F4"/>
    <w:rsid w:val="00AE55CF"/>
    <w:rsid w:val="00BC4241"/>
    <w:rsid w:val="00BE13DE"/>
    <w:rsid w:val="00E855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B3BFE"/>
  <w15:docId w15:val="{BF9AE59A-01F8-41DA-8242-045F781D1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855E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855E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5">
    <w:name w:val="heading 5"/>
    <w:basedOn w:val="Normal"/>
    <w:link w:val="Heading5Char"/>
    <w:uiPriority w:val="9"/>
    <w:qFormat/>
    <w:rsid w:val="00E855E2"/>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55E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855E2"/>
    <w:rPr>
      <w:rFonts w:ascii="Times New Roman" w:eastAsia="Times New Roman" w:hAnsi="Times New Roman" w:cs="Times New Roman"/>
      <w:b/>
      <w:bCs/>
      <w:sz w:val="36"/>
      <w:szCs w:val="36"/>
    </w:rPr>
  </w:style>
  <w:style w:type="character" w:customStyle="1" w:styleId="Heading5Char">
    <w:name w:val="Heading 5 Char"/>
    <w:basedOn w:val="DefaultParagraphFont"/>
    <w:link w:val="Heading5"/>
    <w:uiPriority w:val="9"/>
    <w:rsid w:val="00E855E2"/>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E855E2"/>
    <w:rPr>
      <w:color w:val="0000FF"/>
      <w:u w:val="single"/>
    </w:rPr>
  </w:style>
  <w:style w:type="paragraph" w:styleId="NormalWeb">
    <w:name w:val="Normal (Web)"/>
    <w:basedOn w:val="Normal"/>
    <w:uiPriority w:val="99"/>
    <w:unhideWhenUsed/>
    <w:rsid w:val="00E855E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55E2"/>
    <w:rPr>
      <w:b/>
      <w:bCs/>
    </w:rPr>
  </w:style>
  <w:style w:type="paragraph" w:styleId="BalloonText">
    <w:name w:val="Balloon Text"/>
    <w:basedOn w:val="Normal"/>
    <w:link w:val="BalloonTextChar"/>
    <w:uiPriority w:val="99"/>
    <w:semiHidden/>
    <w:unhideWhenUsed/>
    <w:rsid w:val="00E855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55E2"/>
    <w:rPr>
      <w:rFonts w:ascii="Tahoma" w:hAnsi="Tahoma" w:cs="Tahoma"/>
      <w:sz w:val="16"/>
      <w:szCs w:val="16"/>
    </w:rPr>
  </w:style>
  <w:style w:type="paragraph" w:customStyle="1" w:styleId="yiv3546286634default-style">
    <w:name w:val="yiv3546286634default-style"/>
    <w:basedOn w:val="Normal"/>
    <w:rsid w:val="00BE13D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8214244">
      <w:bodyDiv w:val="1"/>
      <w:marLeft w:val="0"/>
      <w:marRight w:val="0"/>
      <w:marTop w:val="0"/>
      <w:marBottom w:val="0"/>
      <w:divBdr>
        <w:top w:val="none" w:sz="0" w:space="0" w:color="auto"/>
        <w:left w:val="none" w:sz="0" w:space="0" w:color="auto"/>
        <w:bottom w:val="none" w:sz="0" w:space="0" w:color="auto"/>
        <w:right w:val="none" w:sz="0" w:space="0" w:color="auto"/>
      </w:divBdr>
    </w:div>
    <w:div w:id="762536512">
      <w:bodyDiv w:val="1"/>
      <w:marLeft w:val="0"/>
      <w:marRight w:val="0"/>
      <w:marTop w:val="0"/>
      <w:marBottom w:val="0"/>
      <w:divBdr>
        <w:top w:val="none" w:sz="0" w:space="0" w:color="auto"/>
        <w:left w:val="none" w:sz="0" w:space="0" w:color="auto"/>
        <w:bottom w:val="none" w:sz="0" w:space="0" w:color="auto"/>
        <w:right w:val="none" w:sz="0" w:space="0" w:color="auto"/>
      </w:divBdr>
    </w:div>
    <w:div w:id="1645116042">
      <w:bodyDiv w:val="1"/>
      <w:marLeft w:val="0"/>
      <w:marRight w:val="0"/>
      <w:marTop w:val="0"/>
      <w:marBottom w:val="0"/>
      <w:divBdr>
        <w:top w:val="none" w:sz="0" w:space="0" w:color="auto"/>
        <w:left w:val="none" w:sz="0" w:space="0" w:color="auto"/>
        <w:bottom w:val="none" w:sz="0" w:space="0" w:color="auto"/>
        <w:right w:val="none" w:sz="0" w:space="0" w:color="auto"/>
      </w:divBdr>
      <w:divsChild>
        <w:div w:id="1805195746">
          <w:marLeft w:val="0"/>
          <w:marRight w:val="0"/>
          <w:marTop w:val="0"/>
          <w:marBottom w:val="0"/>
          <w:divBdr>
            <w:top w:val="none" w:sz="0" w:space="0" w:color="auto"/>
            <w:left w:val="none" w:sz="0" w:space="0" w:color="auto"/>
            <w:bottom w:val="none" w:sz="0" w:space="0" w:color="auto"/>
            <w:right w:val="none" w:sz="0" w:space="0" w:color="auto"/>
          </w:divBdr>
        </w:div>
        <w:div w:id="206650297">
          <w:marLeft w:val="0"/>
          <w:marRight w:val="0"/>
          <w:marTop w:val="0"/>
          <w:marBottom w:val="0"/>
          <w:divBdr>
            <w:top w:val="none" w:sz="0" w:space="0" w:color="auto"/>
            <w:left w:val="none" w:sz="0" w:space="0" w:color="auto"/>
            <w:bottom w:val="none" w:sz="0" w:space="0" w:color="auto"/>
            <w:right w:val="none" w:sz="0" w:space="0" w:color="auto"/>
          </w:divBdr>
        </w:div>
        <w:div w:id="1927153009">
          <w:marLeft w:val="0"/>
          <w:marRight w:val="0"/>
          <w:marTop w:val="0"/>
          <w:marBottom w:val="0"/>
          <w:divBdr>
            <w:top w:val="none" w:sz="0" w:space="0" w:color="auto"/>
            <w:left w:val="none" w:sz="0" w:space="0" w:color="auto"/>
            <w:bottom w:val="none" w:sz="0" w:space="0" w:color="auto"/>
            <w:right w:val="none" w:sz="0" w:space="0" w:color="auto"/>
          </w:divBdr>
        </w:div>
        <w:div w:id="1392923286">
          <w:marLeft w:val="0"/>
          <w:marRight w:val="0"/>
          <w:marTop w:val="0"/>
          <w:marBottom w:val="0"/>
          <w:divBdr>
            <w:top w:val="none" w:sz="0" w:space="0" w:color="auto"/>
            <w:left w:val="none" w:sz="0" w:space="0" w:color="auto"/>
            <w:bottom w:val="none" w:sz="0" w:space="0" w:color="auto"/>
            <w:right w:val="none" w:sz="0" w:space="0" w:color="auto"/>
          </w:divBdr>
        </w:div>
      </w:divsChild>
    </w:div>
    <w:div w:id="1728531241">
      <w:bodyDiv w:val="1"/>
      <w:marLeft w:val="0"/>
      <w:marRight w:val="0"/>
      <w:marTop w:val="0"/>
      <w:marBottom w:val="0"/>
      <w:divBdr>
        <w:top w:val="none" w:sz="0" w:space="0" w:color="auto"/>
        <w:left w:val="none" w:sz="0" w:space="0" w:color="auto"/>
        <w:bottom w:val="none" w:sz="0" w:space="0" w:color="auto"/>
        <w:right w:val="none" w:sz="0" w:space="0" w:color="auto"/>
      </w:divBdr>
    </w:div>
    <w:div w:id="2015690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259</Words>
  <Characters>1481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2025-10-11T22:14:00Z</dcterms:created>
  <dcterms:modified xsi:type="dcterms:W3CDTF">2025-10-11T22:14:00Z</dcterms:modified>
</cp:coreProperties>
</file>