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25BDD" w14:textId="399F15E9" w:rsidR="003B6BA7" w:rsidRPr="003B6BA7" w:rsidRDefault="00DA0902" w:rsidP="003B6BA7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Ruth Mary (Habegger) Seiler</w:t>
      </w:r>
    </w:p>
    <w:p w14:paraId="544B2997" w14:textId="0DC66CB2" w:rsidR="003B6BA7" w:rsidRPr="003B6BA7" w:rsidRDefault="00DA0902" w:rsidP="003B6BA7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January 13, 1929 – January 30, 2004</w:t>
      </w:r>
    </w:p>
    <w:p w14:paraId="62A288BD" w14:textId="77777777" w:rsidR="00171FE8" w:rsidRDefault="00171FE8" w:rsidP="00171FE8">
      <w:pPr>
        <w:spacing w:after="0"/>
        <w:rPr>
          <w:rFonts w:ascii="Book Antiqua" w:hAnsi="Book Antiqua" w:cs="Arial"/>
          <w:sz w:val="24"/>
          <w:szCs w:val="24"/>
        </w:rPr>
      </w:pPr>
    </w:p>
    <w:p w14:paraId="1064B2D9" w14:textId="28C1CB29" w:rsidR="00171FE8" w:rsidRDefault="00DA0902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3BB72AA8" wp14:editId="006F4BD5">
            <wp:extent cx="3324225" cy="2493169"/>
            <wp:effectExtent l="0" t="0" r="0" b="2540"/>
            <wp:docPr id="114713940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936" cy="2498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DEFCD" w14:textId="1DB65C95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DA0902">
        <w:rPr>
          <w:rFonts w:ascii="Book Antiqua" w:hAnsi="Book Antiqua" w:cs="Arial"/>
          <w:sz w:val="30"/>
          <w:szCs w:val="30"/>
        </w:rPr>
        <w:t>Alicia Kneuss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168996E5" w14:textId="46BC157F" w:rsidR="00C325F7" w:rsidRPr="00C325F7" w:rsidRDefault="00C325F7" w:rsidP="00C325F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325F7">
        <w:rPr>
          <w:rFonts w:ascii="Book Antiqua" w:hAnsi="Book Antiqua"/>
          <w:sz w:val="30"/>
          <w:szCs w:val="30"/>
        </w:rPr>
        <w:t xml:space="preserve">R. Mary Campbell Seiler, 72, of Sun City Center, Fla., a native of Berne, Ind., died Wednesday, Jan. 31, 2001, at home. </w:t>
      </w:r>
    </w:p>
    <w:p w14:paraId="376E970C" w14:textId="75BF0A20" w:rsidR="00C325F7" w:rsidRPr="00C325F7" w:rsidRDefault="00C325F7" w:rsidP="00C325F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325F7">
        <w:rPr>
          <w:rFonts w:ascii="Book Antiqua" w:hAnsi="Book Antiqua"/>
          <w:sz w:val="30"/>
          <w:szCs w:val="30"/>
        </w:rPr>
        <w:t xml:space="preserve">She had been a collection representative for Comcast and district supervisor for Motherhood Maternity. She was a member of Sun City Center Christian Center and Sun City Center Art Club. </w:t>
      </w:r>
    </w:p>
    <w:p w14:paraId="28A5889E" w14:textId="67721FDC" w:rsidR="00C325F7" w:rsidRPr="00C325F7" w:rsidRDefault="00C325F7" w:rsidP="00C325F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325F7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C325F7">
        <w:rPr>
          <w:rFonts w:ascii="Book Antiqua" w:hAnsi="Book Antiqua"/>
          <w:sz w:val="30"/>
          <w:szCs w:val="30"/>
        </w:rPr>
        <w:t>are</w:t>
      </w:r>
      <w:proofErr w:type="gramEnd"/>
      <w:r w:rsidRPr="00C325F7">
        <w:rPr>
          <w:rFonts w:ascii="Book Antiqua" w:hAnsi="Book Antiqua"/>
          <w:sz w:val="30"/>
          <w:szCs w:val="30"/>
        </w:rPr>
        <w:t xml:space="preserve"> a son, Brad Gage of Bryant, Ind.; daughters Judi Shelton of Hamilton, Ohio, and Kathie Bollock of Carbondale, Colo; a sister, Joan Winteregg of Locust Grove, Va.; nine grandchildren and one great-grandchild. </w:t>
      </w:r>
    </w:p>
    <w:p w14:paraId="7176E665" w14:textId="567B26F7" w:rsidR="00C325F7" w:rsidRPr="00C325F7" w:rsidRDefault="00C325F7" w:rsidP="00C325F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325F7">
        <w:rPr>
          <w:rFonts w:ascii="Book Antiqua" w:hAnsi="Book Antiqua"/>
          <w:sz w:val="30"/>
          <w:szCs w:val="30"/>
        </w:rPr>
        <w:t xml:space="preserve">Services are 2 p.m. Sunday at Yager-Kirchhofer Funeral Home, Berne, Ind., with </w:t>
      </w:r>
      <w:proofErr w:type="gramStart"/>
      <w:r w:rsidRPr="00C325F7">
        <w:rPr>
          <w:rFonts w:ascii="Book Antiqua" w:hAnsi="Book Antiqua"/>
          <w:sz w:val="30"/>
          <w:szCs w:val="30"/>
        </w:rPr>
        <w:t>calling</w:t>
      </w:r>
      <w:proofErr w:type="gramEnd"/>
      <w:r w:rsidRPr="00C325F7">
        <w:rPr>
          <w:rFonts w:ascii="Book Antiqua" w:hAnsi="Book Antiqua"/>
          <w:sz w:val="30"/>
          <w:szCs w:val="30"/>
        </w:rPr>
        <w:t xml:space="preserve"> from 4 to 8 p.m. Saturday. Burial will be at MRE Cemetery, Berne. </w:t>
      </w:r>
    </w:p>
    <w:p w14:paraId="15E49DAC" w14:textId="4D1ABE6A" w:rsidR="00C325F7" w:rsidRPr="00C325F7" w:rsidRDefault="00C325F7" w:rsidP="00C325F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325F7">
        <w:rPr>
          <w:rFonts w:ascii="Book Antiqua" w:hAnsi="Book Antiqua"/>
          <w:sz w:val="30"/>
          <w:szCs w:val="30"/>
        </w:rPr>
        <w:t xml:space="preserve">Memorials are to the church Building Fund or </w:t>
      </w:r>
      <w:proofErr w:type="spellStart"/>
      <w:r w:rsidRPr="00C325F7">
        <w:rPr>
          <w:rFonts w:ascii="Book Antiqua" w:hAnsi="Book Antiqua"/>
          <w:sz w:val="30"/>
          <w:szCs w:val="30"/>
        </w:rPr>
        <w:t>LifePath</w:t>
      </w:r>
      <w:proofErr w:type="spellEnd"/>
      <w:r w:rsidRPr="00C325F7">
        <w:rPr>
          <w:rFonts w:ascii="Book Antiqua" w:hAnsi="Book Antiqua"/>
          <w:sz w:val="30"/>
          <w:szCs w:val="30"/>
        </w:rPr>
        <w:t xml:space="preserve"> Hospice. </w:t>
      </w:r>
      <w:r>
        <w:rPr>
          <w:rFonts w:ascii="Book Antiqua" w:hAnsi="Book Antiqua"/>
          <w:sz w:val="30"/>
          <w:szCs w:val="30"/>
        </w:rPr>
        <w:t xml:space="preserve"> </w:t>
      </w:r>
      <w:r w:rsidRPr="00C325F7">
        <w:rPr>
          <w:rFonts w:ascii="Book Antiqua" w:hAnsi="Book Antiqua"/>
          <w:sz w:val="30"/>
          <w:szCs w:val="30"/>
        </w:rPr>
        <w:t>Information provided by Yager-Kirchhofer Funeral Home, Berne, 1-219-589-3101.</w:t>
      </w:r>
    </w:p>
    <w:p w14:paraId="6ADA2411" w14:textId="77777777" w:rsidR="003B6BA7" w:rsidRPr="00C325F7" w:rsidRDefault="003B6BA7" w:rsidP="003B6BA7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E4A879A" w14:textId="77777777" w:rsidR="00C325F7" w:rsidRDefault="00C325F7" w:rsidP="00C325F7">
      <w:pPr>
        <w:spacing w:after="0"/>
        <w:rPr>
          <w:rFonts w:ascii="Book Antiqua" w:hAnsi="Book Antiqua"/>
          <w:bCs/>
          <w:sz w:val="30"/>
          <w:szCs w:val="30"/>
        </w:rPr>
      </w:pPr>
      <w:r w:rsidRPr="00C325F7">
        <w:rPr>
          <w:rFonts w:ascii="Book Antiqua" w:hAnsi="Book Antiqua"/>
          <w:bCs/>
          <w:sz w:val="30"/>
          <w:szCs w:val="30"/>
        </w:rPr>
        <w:t>News-Sentinel, The (</w:t>
      </w:r>
      <w:r>
        <w:rPr>
          <w:rFonts w:ascii="Book Antiqua" w:hAnsi="Book Antiqua"/>
          <w:bCs/>
          <w:sz w:val="30"/>
          <w:szCs w:val="30"/>
        </w:rPr>
        <w:t>Allen County, Indiana</w:t>
      </w:r>
      <w:r w:rsidRPr="00C325F7">
        <w:rPr>
          <w:rFonts w:ascii="Book Antiqua" w:hAnsi="Book Antiqua"/>
          <w:bCs/>
          <w:sz w:val="30"/>
          <w:szCs w:val="30"/>
        </w:rPr>
        <w:t>)</w:t>
      </w:r>
    </w:p>
    <w:p w14:paraId="440B7B48" w14:textId="340B828D" w:rsidR="003B6BA7" w:rsidRDefault="00C325F7" w:rsidP="00C325F7">
      <w:pPr>
        <w:spacing w:after="0"/>
        <w:rPr>
          <w:rFonts w:ascii="Book Antiqua" w:hAnsi="Book Antiqua" w:cs="Arial"/>
          <w:sz w:val="30"/>
          <w:szCs w:val="30"/>
        </w:rPr>
      </w:pPr>
      <w:r w:rsidRPr="00C325F7">
        <w:rPr>
          <w:rFonts w:ascii="Book Antiqua" w:hAnsi="Book Antiqua"/>
          <w:bCs/>
          <w:sz w:val="30"/>
          <w:szCs w:val="30"/>
        </w:rPr>
        <w:t>Friday, February 2, 2001</w:t>
      </w:r>
    </w:p>
    <w:sectPr w:rsidR="003B6BA7" w:rsidSect="00C325F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57E7F"/>
    <w:rsid w:val="00171FE8"/>
    <w:rsid w:val="001912A2"/>
    <w:rsid w:val="002264EE"/>
    <w:rsid w:val="00256F74"/>
    <w:rsid w:val="002711A9"/>
    <w:rsid w:val="002B0D18"/>
    <w:rsid w:val="00302AD1"/>
    <w:rsid w:val="003129EE"/>
    <w:rsid w:val="003B47F0"/>
    <w:rsid w:val="003B6BA7"/>
    <w:rsid w:val="0041749A"/>
    <w:rsid w:val="00421656"/>
    <w:rsid w:val="004227E1"/>
    <w:rsid w:val="0044612A"/>
    <w:rsid w:val="004A702D"/>
    <w:rsid w:val="005571EA"/>
    <w:rsid w:val="005D1AEA"/>
    <w:rsid w:val="005D68BC"/>
    <w:rsid w:val="007969A0"/>
    <w:rsid w:val="007F06B2"/>
    <w:rsid w:val="00847611"/>
    <w:rsid w:val="008920ED"/>
    <w:rsid w:val="009269B7"/>
    <w:rsid w:val="00970799"/>
    <w:rsid w:val="00992788"/>
    <w:rsid w:val="009E277A"/>
    <w:rsid w:val="00A1734B"/>
    <w:rsid w:val="00A401CD"/>
    <w:rsid w:val="00AA7967"/>
    <w:rsid w:val="00AD28F4"/>
    <w:rsid w:val="00B43E34"/>
    <w:rsid w:val="00B879DF"/>
    <w:rsid w:val="00B920E6"/>
    <w:rsid w:val="00B95947"/>
    <w:rsid w:val="00BF61A1"/>
    <w:rsid w:val="00C325F7"/>
    <w:rsid w:val="00C66C2C"/>
    <w:rsid w:val="00C93622"/>
    <w:rsid w:val="00D26390"/>
    <w:rsid w:val="00D935C5"/>
    <w:rsid w:val="00DA0902"/>
    <w:rsid w:val="00DD46DA"/>
    <w:rsid w:val="00E95B16"/>
    <w:rsid w:val="00F25087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843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2025-10-19T00:29:00Z</dcterms:created>
  <dcterms:modified xsi:type="dcterms:W3CDTF">2025-10-19T00:29:00Z</dcterms:modified>
</cp:coreProperties>
</file>