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C33A1A" w14:textId="77777777" w:rsidR="00171FE8" w:rsidRPr="00171FE8" w:rsidRDefault="00171FE8" w:rsidP="00171FE8">
      <w:pPr>
        <w:spacing w:after="0"/>
        <w:jc w:val="center"/>
        <w:rPr>
          <w:rFonts w:ascii="Book Antiqua" w:hAnsi="Book Antiqua" w:cs="Arial"/>
          <w:sz w:val="40"/>
          <w:szCs w:val="40"/>
        </w:rPr>
      </w:pPr>
      <w:r w:rsidRPr="00171FE8">
        <w:rPr>
          <w:rFonts w:ascii="Book Antiqua" w:hAnsi="Book Antiqua" w:cs="Arial"/>
          <w:sz w:val="40"/>
          <w:szCs w:val="40"/>
        </w:rPr>
        <w:t>Sylvia Magdalena Schwartz</w:t>
      </w:r>
    </w:p>
    <w:p w14:paraId="1E98AFF2" w14:textId="77777777" w:rsidR="00171FE8" w:rsidRPr="00171FE8" w:rsidRDefault="00171FE8" w:rsidP="00171FE8">
      <w:pPr>
        <w:spacing w:after="0"/>
        <w:jc w:val="center"/>
        <w:rPr>
          <w:rFonts w:ascii="Book Antiqua" w:hAnsi="Book Antiqua" w:cs="Arial"/>
          <w:sz w:val="40"/>
          <w:szCs w:val="40"/>
        </w:rPr>
      </w:pPr>
      <w:r w:rsidRPr="00171FE8">
        <w:rPr>
          <w:rFonts w:ascii="Book Antiqua" w:hAnsi="Book Antiqua" w:cs="Arial"/>
          <w:sz w:val="40"/>
          <w:szCs w:val="40"/>
        </w:rPr>
        <w:t xml:space="preserve">January 14, 1898 – </w:t>
      </w:r>
      <w:r w:rsidR="00BF61A1">
        <w:rPr>
          <w:rFonts w:ascii="Book Antiqua" w:hAnsi="Book Antiqua" w:cs="Arial"/>
          <w:sz w:val="40"/>
          <w:szCs w:val="40"/>
        </w:rPr>
        <w:t>June</w:t>
      </w:r>
      <w:r w:rsidRPr="00171FE8">
        <w:rPr>
          <w:rFonts w:ascii="Book Antiqua" w:hAnsi="Book Antiqua" w:cs="Arial"/>
          <w:sz w:val="40"/>
          <w:szCs w:val="40"/>
        </w:rPr>
        <w:t xml:space="preserve"> 25, 1973</w:t>
      </w:r>
    </w:p>
    <w:p w14:paraId="62A288BD" w14:textId="77777777" w:rsidR="00171FE8" w:rsidRDefault="00171FE8" w:rsidP="00171FE8">
      <w:pPr>
        <w:spacing w:after="0"/>
        <w:rPr>
          <w:rFonts w:ascii="Book Antiqua" w:hAnsi="Book Antiqua" w:cs="Arial"/>
          <w:sz w:val="24"/>
          <w:szCs w:val="24"/>
        </w:rPr>
      </w:pPr>
    </w:p>
    <w:p w14:paraId="1064B2D9" w14:textId="77777777" w:rsidR="00171FE8" w:rsidRDefault="00171FE8" w:rsidP="00171FE8">
      <w:pPr>
        <w:spacing w:after="0"/>
        <w:rPr>
          <w:rFonts w:ascii="Book Antiqua" w:hAnsi="Book Antiqua" w:cs="Arial"/>
          <w:sz w:val="24"/>
          <w:szCs w:val="24"/>
        </w:rPr>
      </w:pPr>
      <w:r>
        <w:rPr>
          <w:rFonts w:ascii="Book Antiqua" w:hAnsi="Book Antiqua" w:cs="Arial"/>
          <w:sz w:val="24"/>
          <w:szCs w:val="24"/>
        </w:rPr>
        <w:t xml:space="preserve">         </w:t>
      </w:r>
      <w:r>
        <w:rPr>
          <w:noProof/>
        </w:rPr>
        <w:drawing>
          <wp:inline distT="0" distB="0" distL="0" distR="0" wp14:anchorId="2890A88C" wp14:editId="4CAEF5A1">
            <wp:extent cx="2545080" cy="1902864"/>
            <wp:effectExtent l="0" t="0" r="7620" b="2540"/>
            <wp:docPr id="1" name="Picture 1" descr="Sylvia Magdalena Schwart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ylvia Magdalena Schwartz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0027" cy="1906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ook Antiqua" w:hAnsi="Book Antiqua" w:cs="Arial"/>
          <w:sz w:val="24"/>
          <w:szCs w:val="24"/>
        </w:rPr>
        <w:t xml:space="preserve">        </w:t>
      </w:r>
      <w:r>
        <w:rPr>
          <w:noProof/>
        </w:rPr>
        <w:drawing>
          <wp:inline distT="0" distB="0" distL="0" distR="0" wp14:anchorId="748C29FD" wp14:editId="52BA35CE">
            <wp:extent cx="2536190" cy="1896216"/>
            <wp:effectExtent l="0" t="0" r="0" b="8890"/>
            <wp:docPr id="2" name="Picture 2" descr="Sylvia Magdalena Schwart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ylvia Magdalena Schwartz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2554" cy="1900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DEFCD" w14:textId="77777777" w:rsidR="00171FE8" w:rsidRPr="009E277A" w:rsidRDefault="00171FE8" w:rsidP="00171FE8">
      <w:pPr>
        <w:spacing w:after="0"/>
        <w:jc w:val="center"/>
        <w:rPr>
          <w:rFonts w:ascii="Book Antiqua" w:hAnsi="Book Antiqua" w:cs="Arial"/>
          <w:sz w:val="30"/>
          <w:szCs w:val="30"/>
        </w:rPr>
      </w:pPr>
      <w:r w:rsidRPr="009E277A">
        <w:rPr>
          <w:rFonts w:ascii="Book Antiqua" w:hAnsi="Book Antiqua" w:cs="Arial"/>
          <w:sz w:val="30"/>
          <w:szCs w:val="30"/>
        </w:rPr>
        <w:t>Photos by Alicia Kneuss</w:t>
      </w:r>
    </w:p>
    <w:p w14:paraId="37552B18" w14:textId="77777777" w:rsidR="00171FE8" w:rsidRPr="009E277A" w:rsidRDefault="00171FE8" w:rsidP="00171FE8">
      <w:pPr>
        <w:spacing w:after="0"/>
        <w:jc w:val="center"/>
        <w:rPr>
          <w:rFonts w:ascii="Book Antiqua" w:hAnsi="Book Antiqua" w:cs="Arial"/>
          <w:sz w:val="30"/>
          <w:szCs w:val="30"/>
        </w:rPr>
      </w:pPr>
    </w:p>
    <w:p w14:paraId="686701BA" w14:textId="77777777" w:rsidR="00C81F4D" w:rsidRDefault="00CD4C7A" w:rsidP="00C81F4D">
      <w:pPr>
        <w:pStyle w:val="yiv0420942199ox-f75412e40c-msonormal"/>
        <w:spacing w:before="0" w:beforeAutospacing="0" w:after="0" w:afterAutospacing="0"/>
        <w:jc w:val="both"/>
        <w:rPr>
          <w:rFonts w:ascii="Book Antiqua" w:hAnsi="Book Antiqua"/>
          <w:color w:val="1D2228"/>
          <w:sz w:val="30"/>
          <w:szCs w:val="30"/>
        </w:rPr>
      </w:pPr>
      <w:r w:rsidRPr="00CD4C7A">
        <w:rPr>
          <w:rFonts w:ascii="Book Antiqua" w:hAnsi="Book Antiqua"/>
          <w:color w:val="1D2228"/>
          <w:sz w:val="30"/>
          <w:szCs w:val="30"/>
        </w:rPr>
        <w:t>Miss Schwartz dies at hospital    </w:t>
      </w:r>
    </w:p>
    <w:p w14:paraId="6805433E" w14:textId="09BB1025" w:rsidR="00CD4C7A" w:rsidRPr="00CD4C7A" w:rsidRDefault="00CD4C7A" w:rsidP="00C81F4D">
      <w:pPr>
        <w:pStyle w:val="yiv0420942199ox-f75412e40c-msonormal"/>
        <w:spacing w:before="0" w:beforeAutospacing="0" w:after="0" w:afterAutospacing="0"/>
        <w:jc w:val="both"/>
        <w:rPr>
          <w:rFonts w:ascii="Book Antiqua" w:hAnsi="Book Antiqua"/>
          <w:color w:val="1D2228"/>
          <w:sz w:val="30"/>
          <w:szCs w:val="30"/>
        </w:rPr>
      </w:pPr>
      <w:r w:rsidRPr="00CD4C7A">
        <w:rPr>
          <w:rFonts w:ascii="Book Antiqua" w:hAnsi="Book Antiqua"/>
          <w:color w:val="1D2228"/>
          <w:sz w:val="30"/>
          <w:szCs w:val="30"/>
        </w:rPr>
        <w:t>      </w:t>
      </w:r>
    </w:p>
    <w:p w14:paraId="2CF195E3" w14:textId="2297E6CC" w:rsidR="00CD4C7A" w:rsidRPr="00CD4C7A" w:rsidRDefault="00CD4C7A" w:rsidP="00CD4C7A">
      <w:pPr>
        <w:pStyle w:val="yiv0420942199ox-f75412e40c-msonormal"/>
        <w:spacing w:before="0" w:beforeAutospacing="0" w:after="0" w:afterAutospacing="0"/>
        <w:rPr>
          <w:rFonts w:ascii="Book Antiqua" w:hAnsi="Book Antiqua"/>
          <w:color w:val="1D2228"/>
          <w:sz w:val="30"/>
          <w:szCs w:val="30"/>
        </w:rPr>
      </w:pPr>
      <w:r>
        <w:rPr>
          <w:rFonts w:ascii="Book Antiqua" w:hAnsi="Book Antiqua"/>
          <w:color w:val="1D2228"/>
          <w:sz w:val="30"/>
          <w:szCs w:val="30"/>
        </w:rPr>
        <w:t xml:space="preserve">  </w:t>
      </w:r>
      <w:r w:rsidRPr="00CD4C7A">
        <w:rPr>
          <w:rFonts w:ascii="Book Antiqua" w:hAnsi="Book Antiqua"/>
          <w:color w:val="1D2228"/>
          <w:sz w:val="30"/>
          <w:szCs w:val="30"/>
        </w:rPr>
        <w:t xml:space="preserve"> Sylvia Magdelena Schwartz, 75, 505 Water St., Berne, died at 1 p.m. Monday at the </w:t>
      </w:r>
      <w:proofErr w:type="gramStart"/>
      <w:r w:rsidRPr="00CD4C7A">
        <w:rPr>
          <w:rFonts w:ascii="Book Antiqua" w:hAnsi="Book Antiqua"/>
          <w:color w:val="1D2228"/>
          <w:sz w:val="30"/>
          <w:szCs w:val="30"/>
        </w:rPr>
        <w:t>Adams county</w:t>
      </w:r>
      <w:proofErr w:type="gramEnd"/>
      <w:r w:rsidRPr="00CD4C7A">
        <w:rPr>
          <w:rFonts w:ascii="Book Antiqua" w:hAnsi="Book Antiqua"/>
          <w:color w:val="1D2228"/>
          <w:sz w:val="30"/>
          <w:szCs w:val="30"/>
        </w:rPr>
        <w:t xml:space="preserve"> memorial hospital after an illness of two days. She had been in failing health for two months.</w:t>
      </w:r>
    </w:p>
    <w:p w14:paraId="4B1002AD" w14:textId="70492108" w:rsidR="00CD4C7A" w:rsidRPr="00CD4C7A" w:rsidRDefault="00CD4C7A" w:rsidP="00CD4C7A">
      <w:pPr>
        <w:pStyle w:val="yiv0420942199ox-f75412e40c-msonormal"/>
        <w:spacing w:before="0" w:beforeAutospacing="0" w:after="0" w:afterAutospacing="0"/>
        <w:rPr>
          <w:rFonts w:ascii="Book Antiqua" w:hAnsi="Book Antiqua"/>
          <w:color w:val="1D2228"/>
          <w:sz w:val="30"/>
          <w:szCs w:val="30"/>
        </w:rPr>
      </w:pPr>
      <w:r>
        <w:rPr>
          <w:rFonts w:ascii="Book Antiqua" w:hAnsi="Book Antiqua"/>
          <w:color w:val="1D2228"/>
          <w:sz w:val="30"/>
          <w:szCs w:val="30"/>
        </w:rPr>
        <w:t xml:space="preserve">   </w:t>
      </w:r>
      <w:r w:rsidRPr="00CD4C7A">
        <w:rPr>
          <w:rFonts w:ascii="Book Antiqua" w:hAnsi="Book Antiqua"/>
          <w:color w:val="1D2228"/>
          <w:sz w:val="30"/>
          <w:szCs w:val="30"/>
        </w:rPr>
        <w:t>Her funeral will be Thursday at 10 a.m. at the Cross United Church of Christ, with the Rev. Wilson Bixler officiating; burial will be in the MRE cemetery and visitors may call at the Yager funeral home in Berne after 2 p.m. Wednesday.</w:t>
      </w:r>
    </w:p>
    <w:p w14:paraId="40437F30" w14:textId="0961CF13" w:rsidR="00CD4C7A" w:rsidRPr="00CD4C7A" w:rsidRDefault="00CD4C7A" w:rsidP="00CD4C7A">
      <w:pPr>
        <w:pStyle w:val="yiv0420942199ox-f75412e40c-msonormal"/>
        <w:spacing w:before="0" w:beforeAutospacing="0" w:after="0" w:afterAutospacing="0"/>
        <w:rPr>
          <w:rFonts w:ascii="Book Antiqua" w:hAnsi="Book Antiqua"/>
          <w:color w:val="1D2228"/>
          <w:sz w:val="30"/>
          <w:szCs w:val="30"/>
        </w:rPr>
      </w:pPr>
      <w:r>
        <w:rPr>
          <w:rFonts w:ascii="Book Antiqua" w:hAnsi="Book Antiqua"/>
          <w:color w:val="1D2228"/>
          <w:sz w:val="30"/>
          <w:szCs w:val="30"/>
        </w:rPr>
        <w:t xml:space="preserve">   </w:t>
      </w:r>
      <w:r w:rsidRPr="00CD4C7A">
        <w:rPr>
          <w:rFonts w:ascii="Book Antiqua" w:hAnsi="Book Antiqua"/>
          <w:color w:val="1D2228"/>
          <w:sz w:val="30"/>
          <w:szCs w:val="30"/>
        </w:rPr>
        <w:t xml:space="preserve">Miss Schwartz was born January 14, </w:t>
      </w:r>
      <w:proofErr w:type="gramStart"/>
      <w:r w:rsidRPr="00CD4C7A">
        <w:rPr>
          <w:rFonts w:ascii="Book Antiqua" w:hAnsi="Book Antiqua"/>
          <w:color w:val="1D2228"/>
          <w:sz w:val="30"/>
          <w:szCs w:val="30"/>
        </w:rPr>
        <w:t>1898</w:t>
      </w:r>
      <w:proofErr w:type="gramEnd"/>
      <w:r w:rsidRPr="00CD4C7A">
        <w:rPr>
          <w:rFonts w:ascii="Book Antiqua" w:hAnsi="Book Antiqua"/>
          <w:color w:val="1D2228"/>
          <w:sz w:val="30"/>
          <w:szCs w:val="30"/>
        </w:rPr>
        <w:t xml:space="preserve"> in Berne to Robert and Rosina Burke-Schwartz. She was a lifelong resident of the county, a member of the Cross United church, a Sunday school teacher for many years, and was employed as a secretary and practical nurse.</w:t>
      </w:r>
    </w:p>
    <w:p w14:paraId="78733431" w14:textId="27A868FA" w:rsidR="00CD4C7A" w:rsidRPr="00CD4C7A" w:rsidRDefault="00CD4C7A" w:rsidP="00CD4C7A">
      <w:pPr>
        <w:pStyle w:val="yiv0420942199ox-f75412e40c-msonormal"/>
        <w:spacing w:before="0" w:beforeAutospacing="0" w:after="0" w:afterAutospacing="0"/>
        <w:rPr>
          <w:rFonts w:ascii="Book Antiqua" w:hAnsi="Book Antiqua"/>
          <w:color w:val="1D2228"/>
          <w:sz w:val="30"/>
          <w:szCs w:val="30"/>
        </w:rPr>
      </w:pPr>
      <w:r>
        <w:rPr>
          <w:rFonts w:ascii="Book Antiqua" w:hAnsi="Book Antiqua"/>
          <w:color w:val="1D2228"/>
          <w:sz w:val="30"/>
          <w:szCs w:val="30"/>
        </w:rPr>
        <w:t xml:space="preserve">   </w:t>
      </w:r>
      <w:r w:rsidRPr="00CD4C7A">
        <w:rPr>
          <w:rFonts w:ascii="Book Antiqua" w:hAnsi="Book Antiqua"/>
          <w:color w:val="1D2228"/>
          <w:sz w:val="30"/>
          <w:szCs w:val="30"/>
        </w:rPr>
        <w:t xml:space="preserve">She was a nurse for 23 years with Dr. Harry and Dailey Jones and was a secretary for Gottschalk Supply and the </w:t>
      </w:r>
      <w:proofErr w:type="gramStart"/>
      <w:r w:rsidRPr="00CD4C7A">
        <w:rPr>
          <w:rFonts w:ascii="Book Antiqua" w:hAnsi="Book Antiqua"/>
          <w:color w:val="1D2228"/>
          <w:sz w:val="30"/>
          <w:szCs w:val="30"/>
        </w:rPr>
        <w:t>Adams county</w:t>
      </w:r>
      <w:proofErr w:type="gramEnd"/>
      <w:r w:rsidRPr="00CD4C7A">
        <w:rPr>
          <w:rFonts w:ascii="Book Antiqua" w:hAnsi="Book Antiqua"/>
          <w:color w:val="1D2228"/>
          <w:sz w:val="30"/>
          <w:szCs w:val="30"/>
        </w:rPr>
        <w:t xml:space="preserve"> Farm Bureau office in Monroe.  She also was a member of the Dorcas Circle and worked part-time in the Berne public library.</w:t>
      </w:r>
    </w:p>
    <w:p w14:paraId="76A6413F" w14:textId="79198B47" w:rsidR="00CD4C7A" w:rsidRDefault="00CD4C7A" w:rsidP="00CD4C7A">
      <w:pPr>
        <w:pStyle w:val="yiv0420942199ox-f75412e40c-msonormal"/>
        <w:spacing w:before="0" w:beforeAutospacing="0" w:after="0" w:afterAutospacing="0"/>
        <w:rPr>
          <w:rFonts w:ascii="Book Antiqua" w:hAnsi="Book Antiqua"/>
          <w:color w:val="1D2228"/>
          <w:sz w:val="30"/>
          <w:szCs w:val="30"/>
        </w:rPr>
      </w:pPr>
      <w:r>
        <w:rPr>
          <w:rFonts w:ascii="Book Antiqua" w:hAnsi="Book Antiqua"/>
          <w:color w:val="1D2228"/>
          <w:sz w:val="30"/>
          <w:szCs w:val="30"/>
        </w:rPr>
        <w:t xml:space="preserve">   </w:t>
      </w:r>
      <w:r w:rsidRPr="00CD4C7A">
        <w:rPr>
          <w:rFonts w:ascii="Book Antiqua" w:hAnsi="Book Antiqua"/>
          <w:color w:val="1D2228"/>
          <w:sz w:val="30"/>
          <w:szCs w:val="30"/>
        </w:rPr>
        <w:t>She had two sisters, Mrs. John (Florence)</w:t>
      </w:r>
      <w:proofErr w:type="gramStart"/>
      <w:r w:rsidRPr="00CD4C7A">
        <w:rPr>
          <w:rFonts w:ascii="Book Antiqua" w:hAnsi="Book Antiqua"/>
          <w:color w:val="1D2228"/>
          <w:sz w:val="30"/>
          <w:szCs w:val="30"/>
        </w:rPr>
        <w:t xml:space="preserve"> Steiner</w:t>
      </w:r>
      <w:proofErr w:type="gramEnd"/>
      <w:r w:rsidRPr="00CD4C7A">
        <w:rPr>
          <w:rFonts w:ascii="Book Antiqua" w:hAnsi="Book Antiqua"/>
          <w:color w:val="1D2228"/>
          <w:sz w:val="30"/>
          <w:szCs w:val="30"/>
        </w:rPr>
        <w:t xml:space="preserve"> of Geneva and Mrs. Alfred (Serena)</w:t>
      </w:r>
      <w:proofErr w:type="gramStart"/>
      <w:r w:rsidRPr="00CD4C7A">
        <w:rPr>
          <w:rFonts w:ascii="Book Antiqua" w:hAnsi="Book Antiqua"/>
          <w:color w:val="1D2228"/>
          <w:sz w:val="30"/>
          <w:szCs w:val="30"/>
        </w:rPr>
        <w:t xml:space="preserve"> Marhenke</w:t>
      </w:r>
      <w:proofErr w:type="gramEnd"/>
      <w:r w:rsidRPr="00CD4C7A">
        <w:rPr>
          <w:rFonts w:ascii="Book Antiqua" w:hAnsi="Book Antiqua"/>
          <w:color w:val="1D2228"/>
          <w:sz w:val="30"/>
          <w:szCs w:val="30"/>
        </w:rPr>
        <w:t xml:space="preserve"> of Berne and one brother, Elmer K. </w:t>
      </w:r>
      <w:r w:rsidRPr="00CD4C7A">
        <w:rPr>
          <w:rFonts w:ascii="Book Antiqua" w:hAnsi="Book Antiqua"/>
          <w:color w:val="1D2228"/>
          <w:sz w:val="30"/>
          <w:szCs w:val="30"/>
        </w:rPr>
        <w:lastRenderedPageBreak/>
        <w:t xml:space="preserve">Schwartz of Kendallville.  Also in the </w:t>
      </w:r>
      <w:proofErr w:type="gramStart"/>
      <w:r w:rsidRPr="00CD4C7A">
        <w:rPr>
          <w:rFonts w:ascii="Book Antiqua" w:hAnsi="Book Antiqua"/>
          <w:color w:val="1D2228"/>
          <w:sz w:val="30"/>
          <w:szCs w:val="30"/>
        </w:rPr>
        <w:t>family</w:t>
      </w:r>
      <w:proofErr w:type="gramEnd"/>
      <w:r w:rsidRPr="00CD4C7A">
        <w:rPr>
          <w:rFonts w:ascii="Book Antiqua" w:hAnsi="Book Antiqua"/>
          <w:color w:val="1D2228"/>
          <w:sz w:val="30"/>
          <w:szCs w:val="30"/>
        </w:rPr>
        <w:t xml:space="preserve"> were two nieces and two nephews.</w:t>
      </w:r>
    </w:p>
    <w:p w14:paraId="193E32AE" w14:textId="77777777" w:rsidR="00CD4C7A" w:rsidRPr="00CD4C7A" w:rsidRDefault="00CD4C7A" w:rsidP="00CD4C7A">
      <w:pPr>
        <w:pStyle w:val="yiv0420942199ox-f75412e40c-msonormal"/>
        <w:spacing w:before="0" w:beforeAutospacing="0" w:after="0" w:afterAutospacing="0"/>
        <w:rPr>
          <w:rFonts w:ascii="Book Antiqua" w:hAnsi="Book Antiqua"/>
          <w:color w:val="1D2228"/>
          <w:sz w:val="30"/>
          <w:szCs w:val="30"/>
        </w:rPr>
      </w:pPr>
    </w:p>
    <w:p w14:paraId="1BBF1B1C" w14:textId="77777777" w:rsidR="00CD4C7A" w:rsidRDefault="00CD4C7A" w:rsidP="00CD4C7A">
      <w:pPr>
        <w:pStyle w:val="yiv0420942199ox-f75412e40c-msonormal"/>
        <w:spacing w:before="0" w:beforeAutospacing="0" w:after="0" w:afterAutospacing="0"/>
        <w:rPr>
          <w:rFonts w:ascii="Book Antiqua" w:hAnsi="Book Antiqua"/>
          <w:color w:val="1D2228"/>
          <w:sz w:val="30"/>
          <w:szCs w:val="30"/>
        </w:rPr>
      </w:pPr>
      <w:r w:rsidRPr="00CD4C7A">
        <w:rPr>
          <w:rFonts w:ascii="Book Antiqua" w:hAnsi="Book Antiqua"/>
          <w:color w:val="1D2228"/>
          <w:sz w:val="30"/>
          <w:szCs w:val="30"/>
        </w:rPr>
        <w:t>Decatur Daily Democrat, Adams County, I</w:t>
      </w:r>
      <w:r>
        <w:rPr>
          <w:rFonts w:ascii="Book Antiqua" w:hAnsi="Book Antiqua"/>
          <w:color w:val="1D2228"/>
          <w:sz w:val="30"/>
          <w:szCs w:val="30"/>
        </w:rPr>
        <w:t>ndiana</w:t>
      </w:r>
    </w:p>
    <w:p w14:paraId="3A5D5070" w14:textId="0787B226" w:rsidR="00CD4C7A" w:rsidRDefault="00CD4C7A" w:rsidP="00CD4C7A">
      <w:pPr>
        <w:pStyle w:val="yiv0420942199ox-f75412e40c-msonormal"/>
        <w:spacing w:before="0" w:beforeAutospacing="0" w:after="0" w:afterAutospacing="0"/>
        <w:rPr>
          <w:rFonts w:ascii="Book Antiqua" w:hAnsi="Book Antiqua"/>
          <w:color w:val="1D2228"/>
          <w:sz w:val="30"/>
          <w:szCs w:val="30"/>
        </w:rPr>
      </w:pPr>
      <w:r w:rsidRPr="00CD4C7A">
        <w:rPr>
          <w:rFonts w:ascii="Book Antiqua" w:hAnsi="Book Antiqua"/>
          <w:color w:val="1D2228"/>
          <w:sz w:val="30"/>
          <w:szCs w:val="30"/>
        </w:rPr>
        <w:t>Tuesday, June 26, 1973 </w:t>
      </w:r>
    </w:p>
    <w:p w14:paraId="3E1C8ACA" w14:textId="71A4E41A" w:rsidR="00CD4C7A" w:rsidRDefault="00CD4C7A" w:rsidP="00CD4C7A">
      <w:pPr>
        <w:pStyle w:val="yiv0420942199ox-f75412e40c-msonormal"/>
        <w:spacing w:before="0" w:beforeAutospacing="0" w:after="0" w:afterAutospacing="0"/>
        <w:rPr>
          <w:rFonts w:ascii="Book Antiqua" w:hAnsi="Book Antiqua"/>
          <w:color w:val="1D2228"/>
          <w:sz w:val="30"/>
          <w:szCs w:val="30"/>
        </w:rPr>
      </w:pPr>
      <w:r>
        <w:rPr>
          <w:rFonts w:ascii="Book Antiqua" w:hAnsi="Book Antiqua"/>
          <w:color w:val="1D2228"/>
          <w:sz w:val="30"/>
          <w:szCs w:val="30"/>
        </w:rPr>
        <w:t>**</w:t>
      </w:r>
    </w:p>
    <w:p w14:paraId="05D27E77" w14:textId="77777777" w:rsidR="00CD4C7A" w:rsidRDefault="00CD4C7A" w:rsidP="00CD4C7A">
      <w:pPr>
        <w:pStyle w:val="yiv0420942199ox-f75412e40c-msonormal"/>
        <w:spacing w:before="0" w:beforeAutospacing="0" w:after="0" w:afterAutospacing="0"/>
        <w:rPr>
          <w:rFonts w:ascii="Book Antiqua" w:hAnsi="Book Antiqua" w:cs="Arial"/>
          <w:sz w:val="30"/>
          <w:szCs w:val="30"/>
        </w:rPr>
      </w:pPr>
    </w:p>
    <w:p w14:paraId="63C1C0E9" w14:textId="16A11E85" w:rsidR="007969A0" w:rsidRPr="009E277A" w:rsidRDefault="007969A0" w:rsidP="007969A0">
      <w:pPr>
        <w:rPr>
          <w:rFonts w:ascii="Book Antiqua" w:hAnsi="Book Antiqua" w:cs="Arial"/>
          <w:sz w:val="30"/>
          <w:szCs w:val="30"/>
        </w:rPr>
      </w:pPr>
      <w:r w:rsidRPr="009E277A">
        <w:rPr>
          <w:rFonts w:ascii="Book Antiqua" w:hAnsi="Book Antiqua" w:cs="Arial"/>
          <w:sz w:val="30"/>
          <w:szCs w:val="30"/>
        </w:rPr>
        <w:t>SYLVIA SCHWARTZ, RETIRED NURSE, DIES SUDDENLY</w:t>
      </w:r>
    </w:p>
    <w:p w14:paraId="30549C03" w14:textId="31F6FF3C" w:rsidR="007969A0" w:rsidRPr="009E277A" w:rsidRDefault="007969A0" w:rsidP="00171FE8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9E277A">
        <w:rPr>
          <w:rFonts w:ascii="Book Antiqua" w:hAnsi="Book Antiqua" w:cs="Arial"/>
          <w:sz w:val="30"/>
          <w:szCs w:val="30"/>
        </w:rPr>
        <w:t xml:space="preserve">     Miss Sylv</w:t>
      </w:r>
      <w:r w:rsidR="007F06B2" w:rsidRPr="009E277A">
        <w:rPr>
          <w:rFonts w:ascii="Book Antiqua" w:hAnsi="Book Antiqua" w:cs="Arial"/>
          <w:sz w:val="30"/>
          <w:szCs w:val="30"/>
        </w:rPr>
        <w:t>i</w:t>
      </w:r>
      <w:r w:rsidRPr="009E277A">
        <w:rPr>
          <w:rFonts w:ascii="Book Antiqua" w:hAnsi="Book Antiqua" w:cs="Arial"/>
          <w:sz w:val="30"/>
          <w:szCs w:val="30"/>
        </w:rPr>
        <w:t xml:space="preserve">a Magdalena Schwartz, 75, a lifelong resident of this community, died unexpectedly at 1 p.m. Monday at the Adams County Memorial hospital where she was admitted Sunday evening.  She had been in failing </w:t>
      </w:r>
      <w:proofErr w:type="gramStart"/>
      <w:r w:rsidRPr="009E277A">
        <w:rPr>
          <w:rFonts w:ascii="Book Antiqua" w:hAnsi="Book Antiqua" w:cs="Arial"/>
          <w:sz w:val="30"/>
          <w:szCs w:val="30"/>
        </w:rPr>
        <w:t>health</w:t>
      </w:r>
      <w:proofErr w:type="gramEnd"/>
      <w:r w:rsidRPr="009E277A">
        <w:rPr>
          <w:rFonts w:ascii="Book Antiqua" w:hAnsi="Book Antiqua" w:cs="Arial"/>
          <w:sz w:val="30"/>
          <w:szCs w:val="30"/>
        </w:rPr>
        <w:t xml:space="preserve"> two months but seriously ill only two days.</w:t>
      </w:r>
      <w:r w:rsidR="009E277A">
        <w:rPr>
          <w:rFonts w:ascii="Book Antiqua" w:hAnsi="Book Antiqua" w:cs="Arial"/>
          <w:sz w:val="30"/>
          <w:szCs w:val="30"/>
        </w:rPr>
        <w:t xml:space="preserve">  </w:t>
      </w:r>
      <w:r w:rsidRPr="009E277A">
        <w:rPr>
          <w:rFonts w:ascii="Book Antiqua" w:hAnsi="Book Antiqua" w:cs="Arial"/>
          <w:sz w:val="30"/>
          <w:szCs w:val="30"/>
        </w:rPr>
        <w:t xml:space="preserve">Miss Schwartz resided at 506 </w:t>
      </w:r>
      <w:proofErr w:type="gramStart"/>
      <w:r w:rsidRPr="009E277A">
        <w:rPr>
          <w:rFonts w:ascii="Book Antiqua" w:hAnsi="Book Antiqua" w:cs="Arial"/>
          <w:sz w:val="30"/>
          <w:szCs w:val="30"/>
        </w:rPr>
        <w:t>West Water street</w:t>
      </w:r>
      <w:proofErr w:type="gramEnd"/>
      <w:r w:rsidRPr="009E277A">
        <w:rPr>
          <w:rFonts w:ascii="Book Antiqua" w:hAnsi="Book Antiqua" w:cs="Arial"/>
          <w:sz w:val="30"/>
          <w:szCs w:val="30"/>
        </w:rPr>
        <w:t xml:space="preserve"> in this city.</w:t>
      </w:r>
    </w:p>
    <w:p w14:paraId="38F1FB54" w14:textId="77777777" w:rsidR="007969A0" w:rsidRPr="009E277A" w:rsidRDefault="007969A0" w:rsidP="00171FE8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9E277A">
        <w:rPr>
          <w:rFonts w:ascii="Book Antiqua" w:hAnsi="Book Antiqua" w:cs="Arial"/>
          <w:sz w:val="30"/>
          <w:szCs w:val="30"/>
        </w:rPr>
        <w:t xml:space="preserve">     She was widely known in the community.  She served as secretary and practical nurse for the last Dr. D.D. Jones and Dr. </w:t>
      </w:r>
      <w:r w:rsidR="00171FE8" w:rsidRPr="009E277A">
        <w:rPr>
          <w:rFonts w:ascii="Book Antiqua" w:hAnsi="Book Antiqua" w:cs="Arial"/>
          <w:sz w:val="30"/>
          <w:szCs w:val="30"/>
        </w:rPr>
        <w:t>H</w:t>
      </w:r>
      <w:r w:rsidRPr="009E277A">
        <w:rPr>
          <w:rFonts w:ascii="Book Antiqua" w:hAnsi="Book Antiqua" w:cs="Arial"/>
          <w:sz w:val="30"/>
          <w:szCs w:val="30"/>
        </w:rPr>
        <w:t>. O. Jones for 23 years.  Later she served as office secretary at Gottschalk Supply Company and Adams County Farm Bureau Co-op at Monroe and after retirement worked part time at the Berne Public Library.  Miss Schwartz was a member of the Cross United Church of Christ and taught a Sunday School class for many years.  She was a member of the Dorcas Circle, Girls Guild and Women’s Guild of the church.</w:t>
      </w:r>
    </w:p>
    <w:p w14:paraId="36438FFF" w14:textId="77777777" w:rsidR="007969A0" w:rsidRPr="009E277A" w:rsidRDefault="007969A0" w:rsidP="00171FE8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9E277A">
        <w:rPr>
          <w:rFonts w:ascii="Book Antiqua" w:hAnsi="Book Antiqua" w:cs="Arial"/>
          <w:sz w:val="30"/>
          <w:szCs w:val="30"/>
        </w:rPr>
        <w:t xml:space="preserve">     Miss Schwartz was born in Berne January 14, 1898, the daughter of Robert and Rosina Burke Schwartz.</w:t>
      </w:r>
    </w:p>
    <w:p w14:paraId="58F7F23E" w14:textId="77777777" w:rsidR="007969A0" w:rsidRPr="009E277A" w:rsidRDefault="007969A0" w:rsidP="00171FE8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9E277A">
        <w:rPr>
          <w:rFonts w:ascii="Book Antiqua" w:hAnsi="Book Antiqua" w:cs="Arial"/>
          <w:sz w:val="30"/>
          <w:szCs w:val="30"/>
        </w:rPr>
        <w:t xml:space="preserve">     Surviving </w:t>
      </w:r>
      <w:proofErr w:type="gramStart"/>
      <w:r w:rsidRPr="009E277A">
        <w:rPr>
          <w:rFonts w:ascii="Book Antiqua" w:hAnsi="Book Antiqua" w:cs="Arial"/>
          <w:sz w:val="30"/>
          <w:szCs w:val="30"/>
        </w:rPr>
        <w:t>are</w:t>
      </w:r>
      <w:proofErr w:type="gramEnd"/>
      <w:r w:rsidRPr="009E277A">
        <w:rPr>
          <w:rFonts w:ascii="Book Antiqua" w:hAnsi="Book Antiqua" w:cs="Arial"/>
          <w:sz w:val="30"/>
          <w:szCs w:val="30"/>
        </w:rPr>
        <w:t xml:space="preserve"> a brother, Elmer K. Schwartz, Kendallville and two sisters, Mrs. John (Florence) Steiner, R.R. 1, Geneva and Mrs. Alfred (Surena) Marbenke, Berne.  Two nephews and two nieces survive.</w:t>
      </w:r>
    </w:p>
    <w:p w14:paraId="3B150EBD" w14:textId="77777777" w:rsidR="007969A0" w:rsidRPr="009E277A" w:rsidRDefault="007969A0" w:rsidP="00171FE8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9E277A">
        <w:rPr>
          <w:rFonts w:ascii="Book Antiqua" w:hAnsi="Book Antiqua" w:cs="Arial"/>
          <w:sz w:val="30"/>
          <w:szCs w:val="30"/>
        </w:rPr>
        <w:t xml:space="preserve">     Services will be held at 10 a.m. Thursday at the Cross United Church of Christ, Rev. Wilson Bixler officiating.  Burial will be in the M.R.E. cemetery. </w:t>
      </w:r>
    </w:p>
    <w:p w14:paraId="31E336D0" w14:textId="77777777" w:rsidR="00171FE8" w:rsidRDefault="00171FE8" w:rsidP="00171FE8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70C5D9E4" w14:textId="7EC5E895" w:rsidR="009E277A" w:rsidRPr="009E277A" w:rsidRDefault="009E277A" w:rsidP="009E277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9E277A">
        <w:rPr>
          <w:rFonts w:ascii="Book Antiqua" w:hAnsi="Book Antiqua" w:cs="Arial"/>
          <w:sz w:val="30"/>
          <w:szCs w:val="30"/>
        </w:rPr>
        <w:t xml:space="preserve">Burial on Lot </w:t>
      </w:r>
      <w:proofErr w:type="gramStart"/>
      <w:r w:rsidRPr="009E277A">
        <w:rPr>
          <w:rFonts w:ascii="Book Antiqua" w:hAnsi="Book Antiqua" w:cs="Arial"/>
          <w:sz w:val="30"/>
          <w:szCs w:val="30"/>
        </w:rPr>
        <w:t>545  Orig.</w:t>
      </w:r>
      <w:proofErr w:type="gramEnd"/>
      <w:r w:rsidRPr="009E277A">
        <w:rPr>
          <w:rFonts w:ascii="Book Antiqua" w:hAnsi="Book Antiqua" w:cs="Arial"/>
          <w:sz w:val="30"/>
          <w:szCs w:val="30"/>
        </w:rPr>
        <w:t xml:space="preserve"> Platt   </w:t>
      </w:r>
    </w:p>
    <w:p w14:paraId="7144FDB4" w14:textId="77777777" w:rsidR="009E277A" w:rsidRPr="009E277A" w:rsidRDefault="009E277A" w:rsidP="009E277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9E277A">
        <w:rPr>
          <w:rFonts w:ascii="Book Antiqua" w:hAnsi="Book Antiqua" w:cs="Arial"/>
          <w:sz w:val="30"/>
          <w:szCs w:val="30"/>
        </w:rPr>
        <w:t>Death Date:  8 Jun 1973 (</w:t>
      </w:r>
      <w:proofErr w:type="gramStart"/>
      <w:r w:rsidRPr="009E277A">
        <w:rPr>
          <w:rFonts w:ascii="Book Antiqua" w:hAnsi="Book Antiqua" w:cs="Arial"/>
          <w:sz w:val="30"/>
          <w:szCs w:val="30"/>
        </w:rPr>
        <w:t>sic)  Burial</w:t>
      </w:r>
      <w:proofErr w:type="gramEnd"/>
      <w:r w:rsidRPr="009E277A">
        <w:rPr>
          <w:rFonts w:ascii="Book Antiqua" w:hAnsi="Book Antiqua" w:cs="Arial"/>
          <w:sz w:val="30"/>
          <w:szCs w:val="30"/>
        </w:rPr>
        <w:t xml:space="preserve"> Date: 27 June 1973</w:t>
      </w:r>
    </w:p>
    <w:p w14:paraId="0C2E8C37" w14:textId="77777777" w:rsidR="009E277A" w:rsidRPr="009E277A" w:rsidRDefault="009E277A" w:rsidP="00171FE8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469EA975" w14:textId="77777777" w:rsidR="009E277A" w:rsidRDefault="00A1734B" w:rsidP="00A1734B">
      <w:pPr>
        <w:spacing w:after="0" w:line="240" w:lineRule="auto"/>
        <w:rPr>
          <w:rFonts w:ascii="Book Antiqua" w:eastAsia="Times New Roman" w:hAnsi="Book Antiqua" w:cs="Arial"/>
          <w:bCs/>
          <w:color w:val="000000"/>
          <w:sz w:val="30"/>
          <w:szCs w:val="30"/>
        </w:rPr>
      </w:pPr>
      <w:r w:rsidRPr="009E277A">
        <w:rPr>
          <w:rFonts w:ascii="Book Antiqua" w:eastAsia="Times New Roman" w:hAnsi="Book Antiqua" w:cs="Arial"/>
          <w:bCs/>
          <w:color w:val="000000"/>
          <w:sz w:val="30"/>
          <w:szCs w:val="30"/>
        </w:rPr>
        <w:t>Berne (IN) Library Heritage Room</w:t>
      </w:r>
      <w:r w:rsidR="00171FE8" w:rsidRPr="009E277A">
        <w:rPr>
          <w:rFonts w:ascii="Book Antiqua" w:eastAsia="Times New Roman" w:hAnsi="Book Antiqua" w:cs="Arial"/>
          <w:bCs/>
          <w:color w:val="000000"/>
          <w:sz w:val="30"/>
          <w:szCs w:val="30"/>
        </w:rPr>
        <w:t xml:space="preserve"> </w:t>
      </w:r>
    </w:p>
    <w:p w14:paraId="74BA8E58" w14:textId="77BA716F" w:rsidR="00A1734B" w:rsidRPr="009E277A" w:rsidRDefault="004A702D" w:rsidP="00A1734B">
      <w:pPr>
        <w:spacing w:after="0" w:line="240" w:lineRule="auto"/>
        <w:rPr>
          <w:rFonts w:ascii="Book Antiqua" w:eastAsia="Times New Roman" w:hAnsi="Book Antiqua" w:cs="Arial"/>
          <w:bCs/>
          <w:color w:val="000000"/>
          <w:sz w:val="30"/>
          <w:szCs w:val="30"/>
        </w:rPr>
      </w:pPr>
      <w:r w:rsidRPr="009E277A">
        <w:rPr>
          <w:rFonts w:ascii="Book Antiqua" w:eastAsia="Times New Roman" w:hAnsi="Book Antiqua" w:cs="Arial"/>
          <w:bCs/>
          <w:color w:val="000000"/>
          <w:sz w:val="30"/>
          <w:szCs w:val="30"/>
        </w:rPr>
        <w:lastRenderedPageBreak/>
        <w:t>MRE Obits 1973-1984, image #</w:t>
      </w:r>
      <w:r w:rsidR="00A1734B" w:rsidRPr="009E277A">
        <w:rPr>
          <w:rFonts w:ascii="Book Antiqua" w:eastAsia="Times New Roman" w:hAnsi="Book Antiqua" w:cs="Arial"/>
          <w:bCs/>
          <w:color w:val="000000"/>
          <w:sz w:val="30"/>
          <w:szCs w:val="30"/>
        </w:rPr>
        <w:t>01</w:t>
      </w:r>
      <w:r w:rsidR="007969A0" w:rsidRPr="009E277A">
        <w:rPr>
          <w:rFonts w:ascii="Book Antiqua" w:eastAsia="Times New Roman" w:hAnsi="Book Antiqua" w:cs="Arial"/>
          <w:bCs/>
          <w:color w:val="000000"/>
          <w:sz w:val="30"/>
          <w:szCs w:val="30"/>
        </w:rPr>
        <w:t>9</w:t>
      </w:r>
    </w:p>
    <w:sectPr w:rsidR="00A1734B" w:rsidRPr="009E277A" w:rsidSect="00CD4C7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1A9"/>
    <w:rsid w:val="00003D77"/>
    <w:rsid w:val="00157E7F"/>
    <w:rsid w:val="00171FE8"/>
    <w:rsid w:val="001912A2"/>
    <w:rsid w:val="002264EE"/>
    <w:rsid w:val="00256F74"/>
    <w:rsid w:val="002711A9"/>
    <w:rsid w:val="003129EE"/>
    <w:rsid w:val="0041749A"/>
    <w:rsid w:val="00421656"/>
    <w:rsid w:val="004227E1"/>
    <w:rsid w:val="0044612A"/>
    <w:rsid w:val="004A702D"/>
    <w:rsid w:val="005571EA"/>
    <w:rsid w:val="005D1AEA"/>
    <w:rsid w:val="005D68BC"/>
    <w:rsid w:val="007969A0"/>
    <w:rsid w:val="007F06B2"/>
    <w:rsid w:val="00847611"/>
    <w:rsid w:val="009269B7"/>
    <w:rsid w:val="00992788"/>
    <w:rsid w:val="009E277A"/>
    <w:rsid w:val="00A1734B"/>
    <w:rsid w:val="00A401CD"/>
    <w:rsid w:val="00AA7967"/>
    <w:rsid w:val="00B43E34"/>
    <w:rsid w:val="00B879DF"/>
    <w:rsid w:val="00B920E6"/>
    <w:rsid w:val="00B95947"/>
    <w:rsid w:val="00BF61A1"/>
    <w:rsid w:val="00C66C2C"/>
    <w:rsid w:val="00C81F4D"/>
    <w:rsid w:val="00C93622"/>
    <w:rsid w:val="00CD4C7A"/>
    <w:rsid w:val="00D26390"/>
    <w:rsid w:val="00F90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721B4"/>
  <w15:docId w15:val="{4FE7E1B5-C94A-40C5-B17D-C0B160F21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34B"/>
    <w:pPr>
      <w:spacing w:after="160"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5992380296ox-ddb57e07e1-msonormal">
    <w:name w:val="yiv5992380296ox-ddb57e07e1-msonormal"/>
    <w:basedOn w:val="Normal"/>
    <w:rsid w:val="002711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1F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FE8"/>
    <w:rPr>
      <w:rFonts w:ascii="Tahoma" w:hAnsi="Tahoma" w:cs="Tahoma"/>
      <w:sz w:val="16"/>
      <w:szCs w:val="16"/>
    </w:rPr>
  </w:style>
  <w:style w:type="paragraph" w:customStyle="1" w:styleId="yiv0420942199ox-f75412e40c-msonormal">
    <w:name w:val="yiv0420942199ox-f75412e40c-msonormal"/>
    <w:basedOn w:val="Normal"/>
    <w:rsid w:val="00CD4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1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2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5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6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3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0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2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2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433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2025-10-10T14:39:00Z</dcterms:created>
  <dcterms:modified xsi:type="dcterms:W3CDTF">2025-10-10T15:14:00Z</dcterms:modified>
</cp:coreProperties>
</file>