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41996A08" w:rsidR="00B13578" w:rsidRPr="00B13578" w:rsidRDefault="006134E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Minnie (Sprunger)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4FE59E2B" w:rsidR="00B13578" w:rsidRPr="00B13578" w:rsidRDefault="006134E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December 14, 1890 – December 27, 1930</w:t>
      </w:r>
    </w:p>
    <w:p w14:paraId="4DEC5F5D" w14:textId="77777777" w:rsidR="00B13578" w:rsidRPr="007F0FD2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00134EF4" w14:textId="11E507E3" w:rsidR="00B13578" w:rsidRDefault="006134EE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7BFA106B" wp14:editId="3F0AD4D5">
            <wp:extent cx="3676650" cy="2523546"/>
            <wp:effectExtent l="0" t="0" r="0" b="0"/>
            <wp:docPr id="104954558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37" r="2404" b="38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378" cy="2530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CF2388A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616C65">
        <w:rPr>
          <w:rFonts w:ascii="Book Antiqua" w:eastAsia="Times New Roman" w:hAnsi="Book Antiqua" w:cs="Helvetica"/>
          <w:sz w:val="30"/>
          <w:szCs w:val="30"/>
        </w:rPr>
        <w:t>Shaunda Bedwell Opdycke</w:t>
      </w:r>
    </w:p>
    <w:p w14:paraId="136D4EAB" w14:textId="77777777" w:rsidR="002A6244" w:rsidRDefault="002A6244" w:rsidP="002A624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0FD381CE" w14:textId="77777777" w:rsid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56C106E1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40276E57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Name</w:t>
      </w:r>
      <w:r w:rsidRPr="006134EE">
        <w:rPr>
          <w:rFonts w:ascii="Book Antiqua" w:hAnsi="Book Antiqua" w:cs="Helvetica"/>
          <w:sz w:val="30"/>
          <w:szCs w:val="30"/>
        </w:rPr>
        <w:tab/>
        <w:t>Minnie Schwortz</w:t>
      </w:r>
    </w:p>
    <w:p w14:paraId="43C0C36A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[Minnie Sprunger]</w:t>
      </w:r>
    </w:p>
    <w:p w14:paraId="5515A21B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Gender</w:t>
      </w:r>
      <w:r w:rsidRPr="006134EE">
        <w:rPr>
          <w:rFonts w:ascii="Book Antiqua" w:hAnsi="Book Antiqua" w:cs="Helvetica"/>
          <w:sz w:val="30"/>
          <w:szCs w:val="30"/>
        </w:rPr>
        <w:tab/>
        <w:t>Female</w:t>
      </w:r>
    </w:p>
    <w:p w14:paraId="39F8D587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Race</w:t>
      </w:r>
      <w:r w:rsidRPr="006134EE">
        <w:rPr>
          <w:rFonts w:ascii="Book Antiqua" w:hAnsi="Book Antiqua" w:cs="Helvetica"/>
          <w:sz w:val="30"/>
          <w:szCs w:val="30"/>
        </w:rPr>
        <w:tab/>
        <w:t>White</w:t>
      </w:r>
    </w:p>
    <w:p w14:paraId="1A246F37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Marital Status</w:t>
      </w:r>
      <w:r w:rsidRPr="006134EE">
        <w:rPr>
          <w:rFonts w:ascii="Book Antiqua" w:hAnsi="Book Antiqua" w:cs="Helvetica"/>
          <w:sz w:val="30"/>
          <w:szCs w:val="30"/>
        </w:rPr>
        <w:tab/>
        <w:t>Married</w:t>
      </w:r>
    </w:p>
    <w:p w14:paraId="02CB5C4A" w14:textId="46156D31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Age</w:t>
      </w:r>
      <w:r w:rsidRPr="006134EE">
        <w:rPr>
          <w:rFonts w:ascii="Book Antiqua" w:hAnsi="Book Antiqua" w:cs="Helvetica"/>
          <w:sz w:val="30"/>
          <w:szCs w:val="30"/>
        </w:rPr>
        <w:tab/>
        <w:t xml:space="preserve">40y </w:t>
      </w:r>
      <w:r>
        <w:rPr>
          <w:rFonts w:ascii="Book Antiqua" w:hAnsi="Book Antiqua" w:cs="Helvetica"/>
          <w:sz w:val="30"/>
          <w:szCs w:val="30"/>
        </w:rPr>
        <w:t>0</w:t>
      </w:r>
      <w:r w:rsidRPr="006134EE">
        <w:rPr>
          <w:rFonts w:ascii="Book Antiqua" w:hAnsi="Book Antiqua" w:cs="Helvetica"/>
          <w:sz w:val="30"/>
          <w:szCs w:val="30"/>
        </w:rPr>
        <w:t>m 13d</w:t>
      </w:r>
    </w:p>
    <w:p w14:paraId="4EA0250D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Birth Date</w:t>
      </w:r>
      <w:r w:rsidRPr="006134EE">
        <w:rPr>
          <w:rFonts w:ascii="Book Antiqua" w:hAnsi="Book Antiqua" w:cs="Helvetica"/>
          <w:sz w:val="30"/>
          <w:szCs w:val="30"/>
        </w:rPr>
        <w:tab/>
        <w:t>14 Dec 1890</w:t>
      </w:r>
    </w:p>
    <w:p w14:paraId="70BA36F8" w14:textId="4631CDAA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6134EE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6134EE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6134EE">
        <w:rPr>
          <w:rFonts w:ascii="Book Antiqua" w:hAnsi="Book Antiqua" w:cs="Helvetica"/>
          <w:sz w:val="30"/>
          <w:szCs w:val="30"/>
        </w:rPr>
        <w:t>Indiana</w:t>
      </w:r>
    </w:p>
    <w:p w14:paraId="32DBB15E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Death Date</w:t>
      </w:r>
      <w:r w:rsidRPr="006134EE">
        <w:rPr>
          <w:rFonts w:ascii="Book Antiqua" w:hAnsi="Book Antiqua" w:cs="Helvetica"/>
          <w:sz w:val="30"/>
          <w:szCs w:val="30"/>
        </w:rPr>
        <w:tab/>
        <w:t>27 Dec 1930</w:t>
      </w:r>
    </w:p>
    <w:p w14:paraId="313044EE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Death Place</w:t>
      </w:r>
      <w:r w:rsidRPr="006134EE">
        <w:rPr>
          <w:rFonts w:ascii="Book Antiqua" w:hAnsi="Book Antiqua" w:cs="Helvetica"/>
          <w:sz w:val="30"/>
          <w:szCs w:val="30"/>
        </w:rPr>
        <w:tab/>
        <w:t>Monroe, Adams, Indiana, USA</w:t>
      </w:r>
    </w:p>
    <w:p w14:paraId="23D139E0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Death Registration Date</w:t>
      </w:r>
      <w:r w:rsidRPr="006134EE">
        <w:rPr>
          <w:rFonts w:ascii="Book Antiqua" w:hAnsi="Book Antiqua" w:cs="Helvetica"/>
          <w:sz w:val="30"/>
          <w:szCs w:val="30"/>
        </w:rPr>
        <w:tab/>
        <w:t>1930</w:t>
      </w:r>
    </w:p>
    <w:p w14:paraId="2CA610EE" w14:textId="77777777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Father</w:t>
      </w:r>
      <w:r w:rsidRPr="006134EE">
        <w:rPr>
          <w:rFonts w:ascii="Book Antiqua" w:hAnsi="Book Antiqua" w:cs="Helvetica"/>
          <w:sz w:val="30"/>
          <w:szCs w:val="30"/>
        </w:rPr>
        <w:tab/>
        <w:t>Philip Sprunger</w:t>
      </w:r>
    </w:p>
    <w:p w14:paraId="79E44A08" w14:textId="7FABCA1F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Mother</w:t>
      </w:r>
      <w:r w:rsidRPr="006134EE">
        <w:rPr>
          <w:rFonts w:ascii="Book Antiqua" w:hAnsi="Book Antiqua" w:cs="Helvetica"/>
          <w:sz w:val="30"/>
          <w:szCs w:val="30"/>
        </w:rPr>
        <w:tab/>
        <w:t>Anna Lehman</w:t>
      </w:r>
    </w:p>
    <w:p w14:paraId="45F9115D" w14:textId="55D87FAF" w:rsidR="006134EE" w:rsidRPr="006134EE" w:rsidRDefault="006134EE" w:rsidP="006134EE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Spouse</w:t>
      </w:r>
      <w:r w:rsidRPr="006134EE">
        <w:rPr>
          <w:rFonts w:ascii="Book Antiqua" w:hAnsi="Book Antiqua" w:cs="Helvetica"/>
          <w:sz w:val="30"/>
          <w:szCs w:val="30"/>
        </w:rPr>
        <w:tab/>
        <w:t>Christian W. R. Schw</w:t>
      </w:r>
      <w:r>
        <w:rPr>
          <w:rFonts w:ascii="Book Antiqua" w:hAnsi="Book Antiqua" w:cs="Helvetica"/>
          <w:sz w:val="30"/>
          <w:szCs w:val="30"/>
        </w:rPr>
        <w:t>a</w:t>
      </w:r>
      <w:r w:rsidRPr="006134EE">
        <w:rPr>
          <w:rFonts w:ascii="Book Antiqua" w:hAnsi="Book Antiqua" w:cs="Helvetica"/>
          <w:sz w:val="30"/>
          <w:szCs w:val="30"/>
        </w:rPr>
        <w:t>rtz, informant</w:t>
      </w:r>
    </w:p>
    <w:p w14:paraId="6408847C" w14:textId="7F1BEB62" w:rsidR="00616C65" w:rsidRPr="00CB1EA9" w:rsidRDefault="006134EE" w:rsidP="006134EE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6134EE">
        <w:rPr>
          <w:rFonts w:ascii="Book Antiqua" w:hAnsi="Book Antiqua" w:cs="Helvetica"/>
          <w:sz w:val="30"/>
          <w:szCs w:val="30"/>
        </w:rPr>
        <w:t>Burial</w:t>
      </w:r>
      <w:r w:rsidRPr="006134EE">
        <w:rPr>
          <w:rFonts w:ascii="Book Antiqua" w:hAnsi="Book Antiqua" w:cs="Helvetica"/>
          <w:sz w:val="30"/>
          <w:szCs w:val="30"/>
        </w:rPr>
        <w:tab/>
        <w:t>M.R.E. Cemetery 12-30-1930</w:t>
      </w:r>
    </w:p>
    <w:sectPr w:rsidR="00616C65" w:rsidRPr="00CB1EA9" w:rsidSect="006134E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A6244"/>
    <w:rsid w:val="002F1CB7"/>
    <w:rsid w:val="006134EE"/>
    <w:rsid w:val="00616C65"/>
    <w:rsid w:val="007F0FD2"/>
    <w:rsid w:val="009001A8"/>
    <w:rsid w:val="00B12148"/>
    <w:rsid w:val="00B13578"/>
    <w:rsid w:val="00B920E6"/>
    <w:rsid w:val="00C25FC2"/>
    <w:rsid w:val="00C3614C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2025-10-10T12:50:00Z</dcterms:created>
  <dcterms:modified xsi:type="dcterms:W3CDTF">2025-10-10T12:50:00Z</dcterms:modified>
</cp:coreProperties>
</file>