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36D89045" w:rsidR="00E57D3D" w:rsidRDefault="004843A0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Harold</w:t>
      </w:r>
      <w:r w:rsidR="002B42DA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04274D70" w:rsidR="00E57D3D" w:rsidRDefault="004843A0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7, 1911 – November 11, 1979</w:t>
      </w:r>
    </w:p>
    <w:p w14:paraId="0C5BFD31" w14:textId="77777777" w:rsidR="005F0AA9" w:rsidRPr="00E57D3D" w:rsidRDefault="005F0AA9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ACA315C" w14:textId="226F9CBE" w:rsidR="00E57D3D" w:rsidRDefault="004843A0" w:rsidP="000460C3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1A173800" wp14:editId="1FAEA146">
            <wp:extent cx="3096895" cy="1930597"/>
            <wp:effectExtent l="0" t="0" r="8255" b="0"/>
            <wp:docPr id="211189101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70" b="6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8697" cy="1944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424B435D" w:rsidR="00E57D3D" w:rsidRPr="005F0AA9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4843A0">
        <w:rPr>
          <w:rFonts w:ascii="Book Antiqua" w:hAnsi="Book Antiqua"/>
          <w:sz w:val="30"/>
          <w:szCs w:val="30"/>
        </w:rPr>
        <w:t>Alicia Kneuss</w:t>
      </w:r>
    </w:p>
    <w:p w14:paraId="589561F7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472F200" w14:textId="05565EA5" w:rsidR="00160F71" w:rsidRDefault="004843A0" w:rsidP="00160F7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843A0">
        <w:rPr>
          <w:rFonts w:ascii="Book Antiqua" w:hAnsi="Book Antiqua"/>
          <w:sz w:val="30"/>
          <w:szCs w:val="30"/>
        </w:rPr>
        <w:t>Harold Schindler, 68, of Berne, a former Adams County deputy sheriff and prior to that a truck driver for the Dunbar Furniture Co. for 25 years, died at 2 p.m. Sunday at the Adams County Memorial Hospital, following a 10-year illness.</w:t>
      </w:r>
      <w:r w:rsidRPr="004843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43A0">
        <w:rPr>
          <w:rFonts w:ascii="Book Antiqua" w:hAnsi="Book Antiqua"/>
          <w:sz w:val="30"/>
          <w:szCs w:val="30"/>
        </w:rPr>
        <w:t xml:space="preserve">Mr. Schindler was a deputy sheriff for eight years, </w:t>
      </w:r>
      <w:proofErr w:type="gramStart"/>
      <w:r w:rsidRPr="004843A0">
        <w:rPr>
          <w:rFonts w:ascii="Book Antiqua" w:hAnsi="Book Antiqua"/>
          <w:sz w:val="30"/>
          <w:szCs w:val="30"/>
        </w:rPr>
        <w:t>and also</w:t>
      </w:r>
      <w:proofErr w:type="gramEnd"/>
      <w:r w:rsidRPr="004843A0">
        <w:rPr>
          <w:rFonts w:ascii="Book Antiqua" w:hAnsi="Book Antiqua"/>
          <w:sz w:val="30"/>
          <w:szCs w:val="30"/>
        </w:rPr>
        <w:t xml:space="preserve"> served as a chief deputy. He was forced to retire </w:t>
      </w:r>
      <w:proofErr w:type="gramStart"/>
      <w:r w:rsidRPr="004843A0">
        <w:rPr>
          <w:rFonts w:ascii="Book Antiqua" w:hAnsi="Book Antiqua"/>
          <w:sz w:val="30"/>
          <w:szCs w:val="30"/>
        </w:rPr>
        <w:t>a number of</w:t>
      </w:r>
      <w:proofErr w:type="gramEnd"/>
      <w:r w:rsidRPr="004843A0">
        <w:rPr>
          <w:rFonts w:ascii="Book Antiqua" w:hAnsi="Book Antiqua"/>
          <w:sz w:val="30"/>
          <w:szCs w:val="30"/>
        </w:rPr>
        <w:t xml:space="preserve"> years ago due to ill health.</w:t>
      </w:r>
      <w:r>
        <w:rPr>
          <w:rFonts w:ascii="Book Antiqua" w:hAnsi="Book Antiqua"/>
          <w:sz w:val="30"/>
          <w:szCs w:val="30"/>
        </w:rPr>
        <w:t xml:space="preserve">  </w:t>
      </w:r>
      <w:r w:rsidRPr="004843A0">
        <w:rPr>
          <w:rFonts w:ascii="Book Antiqua" w:hAnsi="Book Antiqua"/>
          <w:sz w:val="30"/>
          <w:szCs w:val="30"/>
        </w:rPr>
        <w:t>He was a member of the Trinity United Methodist Church.</w:t>
      </w:r>
      <w:r w:rsidRPr="004843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43A0">
        <w:rPr>
          <w:rFonts w:ascii="Book Antiqua" w:hAnsi="Book Antiqua"/>
          <w:sz w:val="30"/>
          <w:szCs w:val="30"/>
        </w:rPr>
        <w:t>Born in Hesperia, Mich., on July 7, 1911, he was the son of John and Emma Stucky-Schindler, and was married in July of 1933 in Kentucky.</w:t>
      </w:r>
      <w:r w:rsidRPr="004843A0">
        <w:rPr>
          <w:rFonts w:ascii="Book Antiqua" w:hAnsi="Book Antiqua"/>
          <w:sz w:val="30"/>
          <w:szCs w:val="30"/>
        </w:rPr>
        <w:br/>
        <w:t>Survivors include the wife, Velma; three sons, Doug, Ossian; Kent, Berne; Craig, Indianapolis; one daughter, Mrs. James (Claudia) Hill, Berne; three brothers, Floyd, Van Wert, Ohio; Waldo, Fort Wayne, and Robert, Angola; two sisters, Mrs. Everett (Florence) Sheets, Decatur; Mrs. Carl (Margaret) Bauserman, Kalamazoo, Mich.; and nine grandchildren.</w:t>
      </w:r>
      <w:r w:rsidRPr="004843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43A0">
        <w:rPr>
          <w:rFonts w:ascii="Book Antiqua" w:hAnsi="Book Antiqua"/>
          <w:sz w:val="30"/>
          <w:szCs w:val="30"/>
        </w:rPr>
        <w:t>Funeral services will be held at 1:30 p.m. Tuesday at the Yager Funeral Home, with Rev. Howard Rees officiating. Burial will be in the MRE Cemetery. Friends may call at the Berne funeral home after 2 p.m. today.</w:t>
      </w:r>
      <w:r w:rsidRPr="004843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43A0">
        <w:rPr>
          <w:rFonts w:ascii="Book Antiqua" w:hAnsi="Book Antiqua"/>
          <w:sz w:val="30"/>
          <w:szCs w:val="30"/>
        </w:rPr>
        <w:t>Preferred memorials are to the Heart Fund or the Cancer Society for cancer research.</w:t>
      </w:r>
    </w:p>
    <w:p w14:paraId="37C8EB16" w14:textId="77777777" w:rsidR="004843A0" w:rsidRDefault="004843A0" w:rsidP="00160F7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1D50B50" w14:textId="3E725492" w:rsidR="00160F71" w:rsidRPr="005F0AA9" w:rsidRDefault="00160F71" w:rsidP="00160F71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60F71">
        <w:rPr>
          <w:rFonts w:ascii="Book Antiqua" w:hAnsi="Book Antiqua"/>
          <w:bCs/>
          <w:sz w:val="30"/>
          <w:szCs w:val="30"/>
        </w:rPr>
        <w:t>Decatur Daily Democrat</w:t>
      </w:r>
      <w:r>
        <w:rPr>
          <w:rFonts w:ascii="Book Antiqua" w:hAnsi="Book Antiqua"/>
          <w:bCs/>
          <w:sz w:val="30"/>
          <w:szCs w:val="30"/>
        </w:rPr>
        <w:t xml:space="preserve">, </w:t>
      </w:r>
      <w:r w:rsidRPr="00160F71">
        <w:rPr>
          <w:rFonts w:ascii="Book Antiqua" w:hAnsi="Book Antiqua"/>
          <w:bCs/>
          <w:sz w:val="30"/>
          <w:szCs w:val="30"/>
        </w:rPr>
        <w:t>Adams County, Indiana</w:t>
      </w:r>
      <w:r w:rsidRPr="00160F71">
        <w:rPr>
          <w:rFonts w:ascii="Book Antiqua" w:hAnsi="Book Antiqua"/>
          <w:bCs/>
          <w:sz w:val="30"/>
          <w:szCs w:val="30"/>
        </w:rPr>
        <w:br/>
      </w:r>
      <w:r w:rsidR="004843A0">
        <w:rPr>
          <w:rFonts w:ascii="Book Antiqua" w:hAnsi="Book Antiqua"/>
          <w:bCs/>
          <w:sz w:val="30"/>
          <w:szCs w:val="30"/>
        </w:rPr>
        <w:t>Monday, November 12, 1979</w:t>
      </w:r>
    </w:p>
    <w:sectPr w:rsidR="00160F71" w:rsidRPr="005F0AA9" w:rsidSect="004843A0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35990"/>
    <w:rsid w:val="002B42DA"/>
    <w:rsid w:val="00333385"/>
    <w:rsid w:val="003A488E"/>
    <w:rsid w:val="004843A0"/>
    <w:rsid w:val="004F0136"/>
    <w:rsid w:val="005B1F49"/>
    <w:rsid w:val="005B4D92"/>
    <w:rsid w:val="005F0AA9"/>
    <w:rsid w:val="00651850"/>
    <w:rsid w:val="006B5A97"/>
    <w:rsid w:val="006E13E4"/>
    <w:rsid w:val="00775A0C"/>
    <w:rsid w:val="007E5A1B"/>
    <w:rsid w:val="00875FF1"/>
    <w:rsid w:val="008E0407"/>
    <w:rsid w:val="0093488D"/>
    <w:rsid w:val="00A4447A"/>
    <w:rsid w:val="00A66671"/>
    <w:rsid w:val="00AB3432"/>
    <w:rsid w:val="00BA0A03"/>
    <w:rsid w:val="00BD1284"/>
    <w:rsid w:val="00C41755"/>
    <w:rsid w:val="00C879DA"/>
    <w:rsid w:val="00C92473"/>
    <w:rsid w:val="00C92587"/>
    <w:rsid w:val="00CA7BA9"/>
    <w:rsid w:val="00CC531A"/>
    <w:rsid w:val="00D261A3"/>
    <w:rsid w:val="00DC089B"/>
    <w:rsid w:val="00DC6A38"/>
    <w:rsid w:val="00E00A07"/>
    <w:rsid w:val="00E57D3D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235</Words>
  <Characters>1157</Characters>
  <Application>Microsoft Office Word</Application>
  <DocSecurity>0</DocSecurity>
  <Lines>23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2025-10-05T13:56:00Z</dcterms:created>
  <dcterms:modified xsi:type="dcterms:W3CDTF">2025-10-05T13:56:00Z</dcterms:modified>
</cp:coreProperties>
</file>