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52CCD" w14:textId="08662493" w:rsidR="00464CAD" w:rsidRPr="00433D7B" w:rsidRDefault="0080457F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Cecile Jeanette</w:t>
      </w:r>
      <w:r w:rsidR="003D479C">
        <w:rPr>
          <w:rFonts w:ascii="Book Antiqua" w:hAnsi="Book Antiqua"/>
          <w:sz w:val="40"/>
          <w:szCs w:val="40"/>
        </w:rPr>
        <w:t xml:space="preserve"> (Voltz)</w:t>
      </w:r>
      <w:r w:rsidR="00464CAD" w:rsidRPr="00433D7B">
        <w:rPr>
          <w:rFonts w:ascii="Book Antiqua" w:hAnsi="Book Antiqua"/>
          <w:sz w:val="40"/>
          <w:szCs w:val="40"/>
        </w:rPr>
        <w:t xml:space="preserve"> Schindler</w:t>
      </w:r>
    </w:p>
    <w:p w14:paraId="60A8D70E" w14:textId="25BFA46E" w:rsidR="00464CAD" w:rsidRPr="00433D7B" w:rsidRDefault="006A37A2" w:rsidP="00433D7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8, </w:t>
      </w:r>
      <w:r w:rsidR="00737D49">
        <w:rPr>
          <w:rFonts w:ascii="Book Antiqua" w:hAnsi="Book Antiqua"/>
          <w:sz w:val="40"/>
          <w:szCs w:val="40"/>
        </w:rPr>
        <w:t>1906</w:t>
      </w:r>
      <w:r w:rsidR="006B4AE7">
        <w:rPr>
          <w:rFonts w:ascii="Book Antiqua" w:hAnsi="Book Antiqua"/>
          <w:sz w:val="40"/>
          <w:szCs w:val="40"/>
        </w:rPr>
        <w:t xml:space="preserve"> – December 18, 1990</w:t>
      </w:r>
    </w:p>
    <w:p w14:paraId="1932A3B0" w14:textId="77777777" w:rsidR="00433D7B" w:rsidRP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E9F5E28" w14:textId="44BB08C7" w:rsidR="00433D7B" w:rsidRPr="00433D7B" w:rsidRDefault="00526996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9F51BA" wp14:editId="3E474BE0">
            <wp:extent cx="2905125" cy="2178844"/>
            <wp:effectExtent l="0" t="0" r="0" b="0"/>
            <wp:docPr id="769092681" name="Picture 6" descr="A close-up of a head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092681" name="Picture 6" descr="A close-up of a headst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421" cy="2182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9DA4B" w14:textId="76127CB6" w:rsidR="00433D7B" w:rsidRDefault="00433D7B" w:rsidP="00433D7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33D7B">
        <w:rPr>
          <w:rFonts w:ascii="Book Antiqua" w:hAnsi="Book Antiqua"/>
          <w:sz w:val="30"/>
          <w:szCs w:val="30"/>
        </w:rPr>
        <w:t xml:space="preserve">Photo by </w:t>
      </w:r>
      <w:r w:rsidR="00526996">
        <w:rPr>
          <w:rFonts w:ascii="Book Antiqua" w:hAnsi="Book Antiqua"/>
          <w:sz w:val="30"/>
          <w:szCs w:val="30"/>
        </w:rPr>
        <w:t>Shaunda Bedwell Opdycke</w:t>
      </w:r>
    </w:p>
    <w:p w14:paraId="2D59AAFB" w14:textId="77777777" w:rsidR="00433D7B" w:rsidRPr="00433D7B" w:rsidRDefault="00433D7B" w:rsidP="00433D7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08D0A5B" w14:textId="4C20FD8E" w:rsidR="003D479C" w:rsidRPr="003D479C" w:rsidRDefault="003D479C" w:rsidP="003D479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D479C">
        <w:rPr>
          <w:rFonts w:ascii="Book Antiqua" w:hAnsi="Book Antiqua"/>
          <w:sz w:val="30"/>
          <w:szCs w:val="30"/>
        </w:rPr>
        <w:t xml:space="preserve">Cecile J. Schindler, 81, Decatur, passed away Sunday, July 26, 2020, at her residence. She was born in Willshire, Ohio, July 28, 1938, to the late Ernest and </w:t>
      </w:r>
      <w:proofErr w:type="spellStart"/>
      <w:r w:rsidRPr="003D479C">
        <w:rPr>
          <w:rFonts w:ascii="Book Antiqua" w:hAnsi="Book Antiqua"/>
          <w:sz w:val="30"/>
          <w:szCs w:val="30"/>
        </w:rPr>
        <w:t>LaVera</w:t>
      </w:r>
      <w:proofErr w:type="spellEnd"/>
      <w:r w:rsidRPr="003D479C">
        <w:rPr>
          <w:rFonts w:ascii="Book Antiqua" w:hAnsi="Book Antiqua"/>
          <w:sz w:val="30"/>
          <w:szCs w:val="30"/>
        </w:rPr>
        <w:t xml:space="preserve"> (</w:t>
      </w:r>
      <w:proofErr w:type="spellStart"/>
      <w:r w:rsidRPr="003D479C">
        <w:rPr>
          <w:rFonts w:ascii="Book Antiqua" w:hAnsi="Book Antiqua"/>
          <w:sz w:val="30"/>
          <w:szCs w:val="30"/>
        </w:rPr>
        <w:t>Neiferd</w:t>
      </w:r>
      <w:proofErr w:type="spellEnd"/>
      <w:r w:rsidRPr="003D479C">
        <w:rPr>
          <w:rFonts w:ascii="Book Antiqua" w:hAnsi="Book Antiqua"/>
          <w:sz w:val="30"/>
          <w:szCs w:val="30"/>
        </w:rPr>
        <w:t>) Voltz.</w:t>
      </w:r>
      <w:r>
        <w:rPr>
          <w:rFonts w:ascii="Book Antiqua" w:hAnsi="Book Antiqua"/>
          <w:sz w:val="30"/>
          <w:szCs w:val="30"/>
        </w:rPr>
        <w:t xml:space="preserve">  </w:t>
      </w:r>
      <w:r w:rsidRPr="003D479C">
        <w:rPr>
          <w:rFonts w:ascii="Book Antiqua" w:hAnsi="Book Antiqua"/>
          <w:sz w:val="30"/>
          <w:szCs w:val="30"/>
        </w:rPr>
        <w:t>Cecile was a member of the Eastern Star and the Moose Lodge.</w:t>
      </w:r>
      <w:r w:rsidRPr="003D479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D479C">
        <w:rPr>
          <w:rFonts w:ascii="Book Antiqua" w:hAnsi="Book Antiqua"/>
          <w:sz w:val="30"/>
          <w:szCs w:val="30"/>
        </w:rPr>
        <w:t xml:space="preserve">Among survivors are her three sons, Colin Hirschy of Conowingo, Maryland, Rodney (Ann) Hirschy of Whitepost, Virginia, and Kevin (Julie) Hirschy of South Lake, Texas; her </w:t>
      </w:r>
      <w:proofErr w:type="spellStart"/>
      <w:r w:rsidRPr="003D479C">
        <w:rPr>
          <w:rFonts w:ascii="Book Antiqua" w:hAnsi="Book Antiqua"/>
          <w:sz w:val="30"/>
          <w:szCs w:val="30"/>
        </w:rPr>
        <w:t>fiance</w:t>
      </w:r>
      <w:proofErr w:type="spellEnd"/>
      <w:r w:rsidRPr="003D479C">
        <w:rPr>
          <w:rFonts w:ascii="Book Antiqua" w:hAnsi="Book Antiqua"/>
          <w:sz w:val="30"/>
          <w:szCs w:val="30"/>
        </w:rPr>
        <w:t>, Ronald Stetler of Decatur; step-daughter, Ronda Dorworth of West Chester, Ohio; sister, Yvonne (Merideth "Bob") Brock of Florida; nine grandchildren and 10 great-grandchildren.</w:t>
      </w:r>
      <w:r w:rsidRPr="003D479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D479C">
        <w:rPr>
          <w:rFonts w:ascii="Book Antiqua" w:hAnsi="Book Antiqua"/>
          <w:sz w:val="30"/>
          <w:szCs w:val="30"/>
        </w:rPr>
        <w:t>She was preceded in death by a son, Gregg A. Hirschy, July 1966; two brothers, Robert "Buck" and Raymond "Buddy" Voltz; and two sisters, Ruthann Straley and Eleanor Jones.</w:t>
      </w:r>
      <w:r w:rsidRPr="003D479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D479C">
        <w:rPr>
          <w:rFonts w:ascii="Book Antiqua" w:hAnsi="Book Antiqua"/>
          <w:sz w:val="30"/>
          <w:szCs w:val="30"/>
        </w:rPr>
        <w:t xml:space="preserve">Visitation will be from 1-3 p.m. Aug. 5 at Haggard-Sefton-Hirschy &amp; Zelt Funeral Home, followed by a 3 p.m. funeral service. Pastor Jay Carter will </w:t>
      </w:r>
      <w:proofErr w:type="gramStart"/>
      <w:r w:rsidRPr="003D479C">
        <w:rPr>
          <w:rFonts w:ascii="Book Antiqua" w:hAnsi="Book Antiqua"/>
          <w:sz w:val="30"/>
          <w:szCs w:val="30"/>
        </w:rPr>
        <w:t>officiate</w:t>
      </w:r>
      <w:proofErr w:type="gramEnd"/>
      <w:r w:rsidRPr="003D479C">
        <w:rPr>
          <w:rFonts w:ascii="Book Antiqua" w:hAnsi="Book Antiqua"/>
          <w:sz w:val="30"/>
          <w:szCs w:val="30"/>
        </w:rPr>
        <w:t xml:space="preserve"> and burial will follow in MRE Cemetery.</w:t>
      </w:r>
      <w:r w:rsidRPr="003D479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D479C">
        <w:rPr>
          <w:rFonts w:ascii="Book Antiqua" w:hAnsi="Book Antiqua"/>
          <w:sz w:val="30"/>
          <w:szCs w:val="30"/>
        </w:rPr>
        <w:t>Preferred memorials are to the ACCF Angel Cancer Fund.</w:t>
      </w:r>
      <w:r w:rsidRPr="003D479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3D479C">
        <w:rPr>
          <w:rFonts w:ascii="Book Antiqua" w:hAnsi="Book Antiqua"/>
          <w:sz w:val="30"/>
          <w:szCs w:val="30"/>
        </w:rPr>
        <w:t>Online condolences may be made at </w:t>
      </w:r>
      <w:hyperlink r:id="rId6" w:history="1">
        <w:r w:rsidRPr="003D479C">
          <w:rPr>
            <w:rStyle w:val="Hyperlink"/>
            <w:rFonts w:ascii="Book Antiqua" w:hAnsi="Book Antiqua"/>
            <w:sz w:val="30"/>
            <w:szCs w:val="30"/>
          </w:rPr>
          <w:t>www.hshfuneralhome.com.</w:t>
        </w:r>
      </w:hyperlink>
    </w:p>
    <w:p w14:paraId="4469D6E8" w14:textId="77777777" w:rsidR="003D479C" w:rsidRDefault="003D479C" w:rsidP="003D479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AD6E677" w14:textId="77777777" w:rsidR="003D479C" w:rsidRDefault="003D479C" w:rsidP="003D47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79C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5F87691C" w14:textId="6BBD1936" w:rsidR="003D479C" w:rsidRPr="003D479C" w:rsidRDefault="003D479C" w:rsidP="003D479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D479C">
        <w:rPr>
          <w:rFonts w:ascii="Book Antiqua" w:hAnsi="Book Antiqua"/>
          <w:sz w:val="30"/>
          <w:szCs w:val="30"/>
        </w:rPr>
        <w:t>Jul. 28 to Jul. 29, 2020</w:t>
      </w:r>
    </w:p>
    <w:p w14:paraId="7B32CEBB" w14:textId="3F92DF4B" w:rsidR="006A37A2" w:rsidRDefault="006A37A2" w:rsidP="003D479C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6A37A2" w:rsidSect="006A37A2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13429"/>
    <w:multiLevelType w:val="multilevel"/>
    <w:tmpl w:val="96885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E813B4"/>
    <w:multiLevelType w:val="multilevel"/>
    <w:tmpl w:val="2312C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5879628">
    <w:abstractNumId w:val="0"/>
  </w:num>
  <w:num w:numId="2" w16cid:durableId="896162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F18"/>
    <w:rsid w:val="00014F78"/>
    <w:rsid w:val="0009452F"/>
    <w:rsid w:val="000F5DC1"/>
    <w:rsid w:val="003D479C"/>
    <w:rsid w:val="0042116F"/>
    <w:rsid w:val="00433D7B"/>
    <w:rsid w:val="00464CAD"/>
    <w:rsid w:val="00526996"/>
    <w:rsid w:val="006878BE"/>
    <w:rsid w:val="006A37A2"/>
    <w:rsid w:val="006B4AE7"/>
    <w:rsid w:val="006E1866"/>
    <w:rsid w:val="00737D49"/>
    <w:rsid w:val="0080457F"/>
    <w:rsid w:val="00885E61"/>
    <w:rsid w:val="00905E43"/>
    <w:rsid w:val="00950563"/>
    <w:rsid w:val="00A54FAE"/>
    <w:rsid w:val="00AC18CB"/>
    <w:rsid w:val="00C27E2C"/>
    <w:rsid w:val="00D15F18"/>
    <w:rsid w:val="00FE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054A"/>
  <w15:chartTrackingRefBased/>
  <w15:docId w15:val="{5AE25CB9-0831-430B-B760-30DB7A1D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F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F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F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5F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F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F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F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F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F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F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F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F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15F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F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F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F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F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F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F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F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F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F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F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F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F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F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F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F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F1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CA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4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shfuneralhome.com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214</Words>
  <Characters>1111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2025-10-04T14:42:00Z</dcterms:created>
  <dcterms:modified xsi:type="dcterms:W3CDTF">2025-10-04T14:45:00Z</dcterms:modified>
</cp:coreProperties>
</file>