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1FC29D" w14:textId="753C4061" w:rsidR="000329BB" w:rsidRPr="000329BB" w:rsidRDefault="00BD4C98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William M.</w:t>
      </w:r>
      <w:r w:rsidR="000329BB" w:rsidRPr="000329BB">
        <w:rPr>
          <w:rFonts w:ascii="Book Antiqua" w:hAnsi="Book Antiqua"/>
          <w:color w:val="000000"/>
          <w:sz w:val="40"/>
          <w:szCs w:val="40"/>
        </w:rPr>
        <w:t xml:space="preserve"> Schaadt</w:t>
      </w:r>
    </w:p>
    <w:p w14:paraId="6879BBB4" w14:textId="58045A37" w:rsidR="000329BB" w:rsidRPr="000329BB" w:rsidRDefault="00BD4C98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August 15, 1940 – June 1, 2013</w:t>
      </w:r>
    </w:p>
    <w:p w14:paraId="2122CAD9" w14:textId="77777777" w:rsidR="000329BB" w:rsidRDefault="000329BB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</w:rPr>
      </w:pPr>
    </w:p>
    <w:p w14:paraId="4ECCB43B" w14:textId="77777777" w:rsidR="000329BB" w:rsidRDefault="000329BB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</w:rPr>
      </w:pPr>
      <w:r>
        <w:rPr>
          <w:noProof/>
        </w:rPr>
        <w:drawing>
          <wp:inline distT="0" distB="0" distL="0" distR="0" wp14:anchorId="21A4002E" wp14:editId="23CC49DB">
            <wp:extent cx="3291205" cy="2468404"/>
            <wp:effectExtent l="0" t="0" r="4445" b="8255"/>
            <wp:docPr id="1" name="Picture 1" descr="https://images.findagrave.com/photos/2013/182/5532565_1372777788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3/182/5532565_137277778877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9472" cy="2474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2B2DA0" w14:textId="77777777" w:rsidR="000329BB" w:rsidRPr="00C95DC5" w:rsidRDefault="000329BB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  <w:r w:rsidRPr="00C95DC5">
        <w:rPr>
          <w:rFonts w:ascii="Book Antiqua" w:hAnsi="Book Antiqua"/>
          <w:color w:val="000000"/>
          <w:sz w:val="30"/>
          <w:szCs w:val="30"/>
        </w:rPr>
        <w:t>Photo by Alicia Kneuss</w:t>
      </w:r>
    </w:p>
    <w:p w14:paraId="79822611" w14:textId="77777777" w:rsidR="000329BB" w:rsidRPr="00C95DC5" w:rsidRDefault="000329BB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</w:p>
    <w:p w14:paraId="4A9EE085" w14:textId="77777777" w:rsidR="00BD4C98" w:rsidRDefault="00BD4C98" w:rsidP="00BD4C98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BD4C98">
        <w:rPr>
          <w:rFonts w:ascii="Book Antiqua" w:hAnsi="Book Antiqua"/>
          <w:color w:val="000000"/>
          <w:sz w:val="30"/>
          <w:szCs w:val="30"/>
        </w:rPr>
        <w:t xml:space="preserve">William M. "Bill" Schaadt, 72, Chattanooga, OH passed away on Saturday June 1, </w:t>
      </w:r>
      <w:proofErr w:type="gramStart"/>
      <w:r w:rsidRPr="00BD4C98">
        <w:rPr>
          <w:rFonts w:ascii="Book Antiqua" w:hAnsi="Book Antiqua"/>
          <w:color w:val="000000"/>
          <w:sz w:val="30"/>
          <w:szCs w:val="30"/>
        </w:rPr>
        <w:t>2013</w:t>
      </w:r>
      <w:proofErr w:type="gramEnd"/>
      <w:r w:rsidRPr="00BD4C98">
        <w:rPr>
          <w:rFonts w:ascii="Book Antiqua" w:hAnsi="Book Antiqua"/>
          <w:color w:val="000000"/>
          <w:sz w:val="30"/>
          <w:szCs w:val="30"/>
        </w:rPr>
        <w:t xml:space="preserve"> at his home. He was born to Victor and Luella Schaadt on August 15, </w:t>
      </w:r>
      <w:proofErr w:type="gramStart"/>
      <w:r w:rsidRPr="00BD4C98">
        <w:rPr>
          <w:rFonts w:ascii="Book Antiqua" w:hAnsi="Book Antiqua"/>
          <w:color w:val="000000"/>
          <w:sz w:val="30"/>
          <w:szCs w:val="30"/>
        </w:rPr>
        <w:t>1940</w:t>
      </w:r>
      <w:proofErr w:type="gramEnd"/>
      <w:r w:rsidRPr="00BD4C98">
        <w:rPr>
          <w:rFonts w:ascii="Book Antiqua" w:hAnsi="Book Antiqua"/>
          <w:color w:val="000000"/>
          <w:sz w:val="30"/>
          <w:szCs w:val="30"/>
        </w:rPr>
        <w:t xml:space="preserve"> in Mercer County, OH. He married Judy Ousley on September 23, </w:t>
      </w:r>
      <w:proofErr w:type="gramStart"/>
      <w:r w:rsidRPr="00BD4C98">
        <w:rPr>
          <w:rFonts w:ascii="Book Antiqua" w:hAnsi="Book Antiqua"/>
          <w:color w:val="000000"/>
          <w:sz w:val="30"/>
          <w:szCs w:val="30"/>
        </w:rPr>
        <w:t>1964</w:t>
      </w:r>
      <w:proofErr w:type="gramEnd"/>
      <w:r w:rsidRPr="00BD4C98">
        <w:rPr>
          <w:rFonts w:ascii="Book Antiqua" w:hAnsi="Book Antiqua"/>
          <w:color w:val="000000"/>
          <w:sz w:val="30"/>
          <w:szCs w:val="30"/>
        </w:rPr>
        <w:t xml:space="preserve"> in Berne, IN who is deceased. He later married LaDonna McCullough Case on April 213, </w:t>
      </w:r>
      <w:proofErr w:type="gramStart"/>
      <w:r w:rsidRPr="00BD4C98">
        <w:rPr>
          <w:rFonts w:ascii="Book Antiqua" w:hAnsi="Book Antiqua"/>
          <w:color w:val="000000"/>
          <w:sz w:val="30"/>
          <w:szCs w:val="30"/>
        </w:rPr>
        <w:t>1977</w:t>
      </w:r>
      <w:proofErr w:type="gramEnd"/>
      <w:r w:rsidRPr="00BD4C98">
        <w:rPr>
          <w:rFonts w:ascii="Book Antiqua" w:hAnsi="Book Antiqua"/>
          <w:color w:val="000000"/>
          <w:sz w:val="30"/>
          <w:szCs w:val="30"/>
        </w:rPr>
        <w:t xml:space="preserve"> who survives. </w:t>
      </w:r>
      <w:r>
        <w:rPr>
          <w:rFonts w:ascii="Book Antiqua" w:hAnsi="Book Antiqua"/>
          <w:color w:val="000000"/>
          <w:sz w:val="30"/>
          <w:szCs w:val="30"/>
        </w:rPr>
        <w:t xml:space="preserve"> </w:t>
      </w:r>
    </w:p>
    <w:p w14:paraId="0717E94A" w14:textId="77777777" w:rsidR="00BD4C98" w:rsidRDefault="00BD4C98" w:rsidP="00BD4C98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BD4C98">
        <w:rPr>
          <w:rFonts w:ascii="Book Antiqua" w:hAnsi="Book Antiqua"/>
          <w:color w:val="000000"/>
          <w:sz w:val="30"/>
          <w:szCs w:val="30"/>
        </w:rPr>
        <w:t xml:space="preserve">Bill retired from International Harvester in 2000 and worked for Berne Furniture for an additional 7 years. He also served in the National Guard. And enjoyed farming throughout his life. He was baptized in the Bethel Brethren Church in Berne and presently attending The Bridge Church in Decatur. </w:t>
      </w:r>
    </w:p>
    <w:p w14:paraId="769CB6F2" w14:textId="77777777" w:rsidR="00BD4C98" w:rsidRDefault="00BD4C98" w:rsidP="00BD4C98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BD4C98">
        <w:rPr>
          <w:rFonts w:ascii="Book Antiqua" w:hAnsi="Book Antiqua"/>
          <w:color w:val="000000"/>
          <w:sz w:val="30"/>
          <w:szCs w:val="30"/>
        </w:rPr>
        <w:t xml:space="preserve">Survivors include his wife, LaDonna, daughter, Tracy (David) O'Dell of Columbus, IN, stepson, Eric (Sunni) Case, Eaton, IN, brothers; Ralph (Cathy) Schaadt of Bluffton, John (Cathy) Schaadt of Decatur, 6 grandchildren, and numerous nephews and nieces. </w:t>
      </w:r>
    </w:p>
    <w:p w14:paraId="6616B1A5" w14:textId="77777777" w:rsidR="00BD4C98" w:rsidRDefault="00BD4C98" w:rsidP="00BD4C98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</w:p>
    <w:p w14:paraId="6E7F5EAC" w14:textId="3FD74D12" w:rsidR="00F62109" w:rsidRDefault="00BD4C98" w:rsidP="00BD4C98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BD4C98">
        <w:rPr>
          <w:rFonts w:ascii="Book Antiqua" w:hAnsi="Book Antiqua"/>
          <w:color w:val="000000"/>
          <w:sz w:val="30"/>
          <w:szCs w:val="30"/>
        </w:rPr>
        <w:t>Yager-Kirchhofer Funeral Home</w:t>
      </w:r>
      <w:r>
        <w:rPr>
          <w:rFonts w:ascii="Book Antiqua" w:hAnsi="Book Antiqua"/>
          <w:color w:val="000000"/>
          <w:sz w:val="30"/>
          <w:szCs w:val="30"/>
        </w:rPr>
        <w:t>, Adams County, Indiana</w:t>
      </w:r>
    </w:p>
    <w:p w14:paraId="469B7E55" w14:textId="124ACDAD" w:rsidR="00BD4C98" w:rsidRPr="00C95DC5" w:rsidRDefault="00BD4C98" w:rsidP="00BD4C98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>June 1, 2013</w:t>
      </w:r>
    </w:p>
    <w:sectPr w:rsidR="00BD4C98" w:rsidRPr="00C95D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109"/>
    <w:rsid w:val="000329BB"/>
    <w:rsid w:val="002C0C33"/>
    <w:rsid w:val="006662C4"/>
    <w:rsid w:val="00BD4C98"/>
    <w:rsid w:val="00C95DC5"/>
    <w:rsid w:val="00F62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3EA90B"/>
  <w15:docId w15:val="{5F9A62C8-4A72-4005-A656-F8B066CCE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7441409163ox-3bddf30b60-ox-3105666390-msonormal">
    <w:name w:val="yiv7441409163ox-3bddf30b60-ox-3105666390-msonormal"/>
    <w:basedOn w:val="Normal"/>
    <w:rsid w:val="00F621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29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29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246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173</Words>
  <Characters>860</Characters>
  <Application>Microsoft Office Word</Application>
  <DocSecurity>0</DocSecurity>
  <Lines>26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2025-10-03T12:35:00Z</dcterms:created>
  <dcterms:modified xsi:type="dcterms:W3CDTF">2025-10-03T12:35:00Z</dcterms:modified>
</cp:coreProperties>
</file>