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A73D3" w14:textId="14EBEAC5" w:rsidR="005B3889" w:rsidRDefault="004D2E10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Peter J.</w:t>
      </w:r>
      <w:r w:rsidR="000661D4">
        <w:rPr>
          <w:rFonts w:ascii="Book Antiqua" w:hAnsi="Book Antiqua"/>
          <w:sz w:val="40"/>
          <w:szCs w:val="40"/>
        </w:rPr>
        <w:t xml:space="preserve"> Neuenschwander</w:t>
      </w:r>
    </w:p>
    <w:p w14:paraId="16DA595C" w14:textId="3A9B1000" w:rsidR="000661D4" w:rsidRDefault="004D2E10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26, 1912 – April 21, 1997</w:t>
      </w:r>
    </w:p>
    <w:p w14:paraId="2B4A2BC9" w14:textId="77777777" w:rsidR="00B0003A" w:rsidRDefault="00B0003A" w:rsidP="000978D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77E9875" w14:textId="3E960097" w:rsidR="00BD75B2" w:rsidRDefault="004D2E10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667361D" wp14:editId="53CEAF82">
            <wp:extent cx="4044950" cy="2472669"/>
            <wp:effectExtent l="0" t="0" r="0" b="4445"/>
            <wp:docPr id="166192774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984" t="14933" r="17352" b="372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751" cy="2484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ABA38F" w14:textId="3069B4AA" w:rsidR="00BD75B2" w:rsidRDefault="00BD75B2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BD75B2">
        <w:rPr>
          <w:rFonts w:ascii="Book Antiqua" w:hAnsi="Book Antiqua"/>
          <w:sz w:val="30"/>
          <w:szCs w:val="30"/>
        </w:rPr>
        <w:t xml:space="preserve">Photo by </w:t>
      </w:r>
      <w:r w:rsidR="000661D4">
        <w:rPr>
          <w:rFonts w:ascii="Book Antiqua" w:hAnsi="Book Antiqua"/>
          <w:sz w:val="30"/>
          <w:szCs w:val="30"/>
        </w:rPr>
        <w:t>Shaunda Bedwell</w:t>
      </w:r>
      <w:r w:rsidR="00446649">
        <w:rPr>
          <w:rFonts w:ascii="Book Antiqua" w:hAnsi="Book Antiqua"/>
          <w:sz w:val="30"/>
          <w:szCs w:val="30"/>
        </w:rPr>
        <w:t xml:space="preserve"> Opdycke</w:t>
      </w:r>
    </w:p>
    <w:p w14:paraId="09AE83BD" w14:textId="77777777" w:rsidR="00B0003A" w:rsidRDefault="00B0003A" w:rsidP="000978D4">
      <w:pPr>
        <w:jc w:val="center"/>
        <w:rPr>
          <w:rFonts w:ascii="Book Antiqua" w:hAnsi="Book Antiqua"/>
          <w:sz w:val="30"/>
          <w:szCs w:val="30"/>
        </w:rPr>
      </w:pPr>
    </w:p>
    <w:p w14:paraId="0FBC73B8" w14:textId="25FCF5D8" w:rsidR="004D2E10" w:rsidRDefault="004D2E10" w:rsidP="004D2E10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Peter J. Neuenschwander</w:t>
      </w:r>
      <w:r w:rsidRPr="004D2E10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, 85, died Monday at his home. He was a retired farmer and a former employee of Berne </w:t>
      </w:r>
      <w:proofErr w:type="spellStart"/>
      <w:r w:rsidRPr="004D2E10">
        <w:rPr>
          <w:rFonts w:ascii="Book Antiqua" w:hAnsi="Book Antiqua"/>
          <w:color w:val="333333"/>
          <w:sz w:val="30"/>
          <w:szCs w:val="30"/>
          <w:shd w:val="clear" w:color="auto" w:fill="FFFFFF"/>
        </w:rPr>
        <w:t>HiWay</w:t>
      </w:r>
      <w:proofErr w:type="spellEnd"/>
      <w:r w:rsidRPr="004D2E10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Hatchery for 15 years. He also worked for Berne-Geneva Livestock </w:t>
      </w:r>
      <w:proofErr w:type="spellStart"/>
      <w:r w:rsidRPr="004D2E10">
        <w:rPr>
          <w:rFonts w:ascii="Book Antiqua" w:hAnsi="Book Antiqua"/>
          <w:color w:val="333333"/>
          <w:sz w:val="30"/>
          <w:szCs w:val="30"/>
          <w:shd w:val="clear" w:color="auto" w:fill="FFFFFF"/>
        </w:rPr>
        <w:t>Salebarn</w:t>
      </w:r>
      <w:proofErr w:type="spellEnd"/>
      <w:r w:rsidRPr="004D2E10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for many years. His wife, Mary Ann, died in 1995. </w:t>
      </w:r>
    </w:p>
    <w:p w14:paraId="2FCBD9B7" w14:textId="77777777" w:rsidR="004D2E10" w:rsidRDefault="004D2E10" w:rsidP="004D2E10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4D2E10">
        <w:rPr>
          <w:rFonts w:ascii="Book Antiqua" w:hAnsi="Book Antiqua"/>
          <w:color w:val="333333"/>
          <w:sz w:val="30"/>
          <w:szCs w:val="30"/>
          <w:shd w:val="clear" w:color="auto" w:fill="FFFFFF"/>
        </w:rPr>
        <w:t>Surviving are two sons, Lynn of Berne and Steve of Bloomington; two daughters, Elsie Wulliman and Rita Augsburger, both of Berne; 11 grandchildren; 12 great-grandchildren, and a sister, Lina J. Nussbaum of Apple Creek, Ohio. His wife, Mary Ann, died in 1995.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  <w:r w:rsidRPr="004D2E1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4D2E10">
        <w:rPr>
          <w:rFonts w:ascii="Book Antiqua" w:hAnsi="Book Antiqua"/>
          <w:color w:val="333333"/>
          <w:sz w:val="30"/>
          <w:szCs w:val="30"/>
          <w:shd w:val="clear" w:color="auto" w:fill="FFFFFF"/>
        </w:rPr>
        <w:t>Services at 10:30 a.m. Thursday at First Mennonite Church, Berne. Calling from 2 to 8 p.m. today and from 8 a.m. to 9 a.m. Thursday at Yager-Kirchhofer Funeral Home, Berne. Calling also an hour before services at the church.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  <w:r w:rsidRPr="004D2E10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Burial in M.R.E. Cemetery, Berne. </w:t>
      </w:r>
    </w:p>
    <w:p w14:paraId="3C4E8842" w14:textId="4DE8C919" w:rsidR="00A76290" w:rsidRDefault="004D2E10" w:rsidP="004D2E10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4D2E10">
        <w:rPr>
          <w:rFonts w:ascii="Book Antiqua" w:hAnsi="Book Antiqua"/>
          <w:color w:val="333333"/>
          <w:sz w:val="30"/>
          <w:szCs w:val="30"/>
          <w:shd w:val="clear" w:color="auto" w:fill="FFFFFF"/>
        </w:rPr>
        <w:t>Memorials to the church or Adams County Home Health Care.</w:t>
      </w:r>
    </w:p>
    <w:p w14:paraId="687EBB0C" w14:textId="77777777" w:rsidR="004D2E10" w:rsidRDefault="004D2E10" w:rsidP="004D2E10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</w:p>
    <w:p w14:paraId="4015AF1C" w14:textId="5EE38CF9" w:rsidR="004D2E10" w:rsidRDefault="004D2E10" w:rsidP="004D2E10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Journal-Gazette, Allen County, Indiana</w:t>
      </w:r>
    </w:p>
    <w:p w14:paraId="63DCC8E6" w14:textId="094D5CF5" w:rsidR="004D2E10" w:rsidRPr="000661D4" w:rsidRDefault="004D2E10" w:rsidP="004D2E1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April 23, 1997</w:t>
      </w:r>
    </w:p>
    <w:sectPr w:rsidR="004D2E10" w:rsidRPr="000661D4" w:rsidSect="002E6FB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ECD6F7" w14:textId="77777777" w:rsidR="00562CEB" w:rsidRDefault="00562CEB" w:rsidP="000661D4">
      <w:pPr>
        <w:spacing w:after="0"/>
      </w:pPr>
      <w:r>
        <w:separator/>
      </w:r>
    </w:p>
  </w:endnote>
  <w:endnote w:type="continuationSeparator" w:id="0">
    <w:p w14:paraId="5CA6BA35" w14:textId="77777777" w:rsidR="00562CEB" w:rsidRDefault="00562CEB" w:rsidP="000661D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B31E96" w14:textId="77777777" w:rsidR="00562CEB" w:rsidRDefault="00562CEB" w:rsidP="000661D4">
      <w:pPr>
        <w:spacing w:after="0"/>
      </w:pPr>
      <w:r>
        <w:separator/>
      </w:r>
    </w:p>
  </w:footnote>
  <w:footnote w:type="continuationSeparator" w:id="0">
    <w:p w14:paraId="3FF2EC3F" w14:textId="77777777" w:rsidR="00562CEB" w:rsidRDefault="00562CEB" w:rsidP="000661D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661D4"/>
    <w:rsid w:val="000776B9"/>
    <w:rsid w:val="000978D4"/>
    <w:rsid w:val="000B5362"/>
    <w:rsid w:val="00101DF8"/>
    <w:rsid w:val="001829B4"/>
    <w:rsid w:val="00192ABE"/>
    <w:rsid w:val="002E6FB2"/>
    <w:rsid w:val="00396EDF"/>
    <w:rsid w:val="003D39E0"/>
    <w:rsid w:val="0042201B"/>
    <w:rsid w:val="00446649"/>
    <w:rsid w:val="004D2D5F"/>
    <w:rsid w:val="004D2E10"/>
    <w:rsid w:val="00562CEB"/>
    <w:rsid w:val="005762CE"/>
    <w:rsid w:val="005B3889"/>
    <w:rsid w:val="005D3F26"/>
    <w:rsid w:val="006936E2"/>
    <w:rsid w:val="00777B55"/>
    <w:rsid w:val="008E0D3A"/>
    <w:rsid w:val="00A76290"/>
    <w:rsid w:val="00A944C4"/>
    <w:rsid w:val="00AC6DE8"/>
    <w:rsid w:val="00B0003A"/>
    <w:rsid w:val="00B25017"/>
    <w:rsid w:val="00B554D4"/>
    <w:rsid w:val="00BC591C"/>
    <w:rsid w:val="00BD75B2"/>
    <w:rsid w:val="00C7496A"/>
    <w:rsid w:val="00D57FCA"/>
    <w:rsid w:val="00E06894"/>
    <w:rsid w:val="00E16677"/>
    <w:rsid w:val="00E61BB5"/>
    <w:rsid w:val="00E624E2"/>
    <w:rsid w:val="00E72A15"/>
    <w:rsid w:val="00E8035A"/>
    <w:rsid w:val="00F27C02"/>
    <w:rsid w:val="00F87AE0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2D142A"/>
  <w15:docId w15:val="{B7B5E92A-A79F-4850-AA97-4D603C3E6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D57FCA"/>
  </w:style>
  <w:style w:type="paragraph" w:styleId="NormalWeb">
    <w:name w:val="Normal (Web)"/>
    <w:basedOn w:val="Normal"/>
    <w:uiPriority w:val="99"/>
    <w:semiHidden/>
    <w:unhideWhenUsed/>
    <w:rsid w:val="00B0003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0003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000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661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6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818</Characters>
  <Application>Microsoft Office Word</Application>
  <DocSecurity>0</DocSecurity>
  <Lines>22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2025-11-23T00:26:00Z</dcterms:created>
  <dcterms:modified xsi:type="dcterms:W3CDTF">2025-11-23T00:26:00Z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2025-08-06T00:26:17Z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2845b304-6c94-4381-8f46-13aca2d0d501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