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Yiv9512880947default-style"/>
        <w:spacing w:beforeAutospacing="0" w:before="0" w:afterAutospacing="0" w:after="0"/>
        <w:jc w:val="center"/>
        <w:rPr>
          <w:rFonts w:ascii="Book Antiqua" w:hAnsi="Book Antiqua" w:cs="Helvetica"/>
          <w:color w:val="1D2228"/>
          <w:sz w:val="40"/>
          <w:szCs w:val="40"/>
        </w:rPr>
      </w:pPr>
      <w:r>
        <w:rPr>
          <w:rFonts w:cs="Helvetica" w:ascii="Book Antiqua" w:hAnsi="Book Antiqua"/>
          <w:color w:val="1D2228"/>
          <w:sz w:val="40"/>
          <w:szCs w:val="40"/>
        </w:rPr>
      </w:r>
    </w:p>
    <w:p>
      <w:pPr>
        <w:pStyle w:val="Yiv9512880947default-style"/>
        <w:spacing w:beforeAutospacing="0" w:before="0" w:afterAutospacing="0" w:after="0"/>
        <w:jc w:val="center"/>
        <w:rPr>
          <w:rFonts w:ascii="Book Antiqua" w:hAnsi="Book Antiqua" w:cs="Helvetica"/>
          <w:color w:val="1D2228"/>
          <w:sz w:val="40"/>
          <w:szCs w:val="40"/>
        </w:rPr>
      </w:pPr>
      <w:r>
        <w:rPr>
          <w:rFonts w:cs="Helvetica" w:ascii="Book Antiqua" w:hAnsi="Book Antiqua"/>
          <w:color w:val="1D2228"/>
          <w:sz w:val="40"/>
          <w:szCs w:val="40"/>
        </w:rPr>
        <w:t>Louisa (Rhodes) Bittner</w:t>
      </w:r>
    </w:p>
    <w:p>
      <w:pPr>
        <w:pStyle w:val="Yiv9512880947default-style"/>
        <w:spacing w:beforeAutospacing="0" w:before="0" w:afterAutospacing="0" w:after="0"/>
        <w:jc w:val="center"/>
        <w:rPr>
          <w:rFonts w:ascii="Book Antiqua" w:hAnsi="Book Antiqua" w:cs="Helvetica"/>
          <w:color w:val="1D2228"/>
          <w:sz w:val="40"/>
          <w:szCs w:val="40"/>
        </w:rPr>
      </w:pPr>
      <w:r>
        <w:rPr>
          <w:rFonts w:cs="Helvetica" w:ascii="Book Antiqua" w:hAnsi="Book Antiqua"/>
          <w:color w:val="1D2228"/>
          <w:sz w:val="40"/>
          <w:szCs w:val="40"/>
        </w:rPr>
        <w:t>July 31, 1856 – April 2, 1901</w:t>
      </w:r>
    </w:p>
    <w:p>
      <w:pPr>
        <w:pStyle w:val="Yiv9512880947default-style"/>
        <w:spacing w:beforeAutospacing="0" w:before="0" w:afterAutospacing="0" w:after="0"/>
        <w:jc w:val="center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</w:r>
    </w:p>
    <w:p>
      <w:pPr>
        <w:pStyle w:val="Yiv9512880947default-style"/>
        <w:spacing w:beforeAutospacing="0" w:before="0" w:afterAutospacing="0" w:after="0"/>
        <w:jc w:val="center"/>
        <w:rPr>
          <w:rFonts w:ascii="Book Antiqua" w:hAnsi="Book Antiqua" w:cs="Helvetica"/>
          <w:color w:val="1D2228"/>
          <w:sz w:val="30"/>
          <w:szCs w:val="30"/>
        </w:rPr>
      </w:pPr>
      <w:r>
        <w:rPr/>
        <w:drawing>
          <wp:inline distT="0" distB="0" distL="0" distR="0">
            <wp:extent cx="1451610" cy="2896870"/>
            <wp:effectExtent l="0" t="0" r="0" b="0"/>
            <wp:docPr id="1" name="Picture 1" descr="http://ingenweb.org/inadams/Cemeteries/UnionTwnshp/ImmLuimages/BittnerLou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ingenweb.org/inadams/Cemeteries/UnionTwnshp/ImmLuimages/BittnerLouis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1024" t="-452" r="12012" b="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Yiv9512880947default-style"/>
        <w:spacing w:beforeAutospacing="0" w:before="0" w:afterAutospacing="0" w:after="0"/>
        <w:jc w:val="center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  <w:t>Photo by Alicia Kneuss</w:t>
      </w:r>
    </w:p>
    <w:p>
      <w:pPr>
        <w:pStyle w:val="Yiv9512880947default-style"/>
        <w:spacing w:beforeAutospacing="0" w:before="0" w:afterAutospacing="0" w:after="0"/>
        <w:jc w:val="center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  <w:t xml:space="preserve">   </w:t>
      </w:r>
      <w:r>
        <w:rPr>
          <w:rFonts w:cs="Helvetica" w:ascii="Book Antiqua" w:hAnsi="Book Antiqua"/>
          <w:color w:val="1D2228"/>
          <w:sz w:val="30"/>
          <w:szCs w:val="30"/>
        </w:rPr>
        <w:t xml:space="preserve">Mrs. Louisa Bittner, wife of Harmon Bittner, died very suddenly on Tuesday of last week of heart trouble. </w:t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  <w:t xml:space="preserve">   </w:t>
      </w:r>
      <w:r>
        <w:rPr>
          <w:rFonts w:cs="Helvetica" w:ascii="Book Antiqua" w:hAnsi="Book Antiqua"/>
          <w:color w:val="1D2228"/>
          <w:sz w:val="30"/>
          <w:szCs w:val="30"/>
        </w:rPr>
        <w:t>Her funeral was held at the Blakey church last Wednesday. Interment in the Blakey (sic) Cemetery.</w:t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  <w:t>Decatur News, Adams County, Indiana</w:t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  <w:t>A weekly newspaper</w:t>
        <w:br/>
        <w:t>Wednesday, April 10, 1901</w:t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  <w:t>**</w:t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  <w:t>Indiana, Death Certificates, 1899-2011</w:t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  <w:t>Name: Louisa Bitner</w:t>
        <w:br/>
        <w:t>Age: 44 years, 8 months, 2 days</w:t>
        <w:br/>
        <w:t>Marital status: Married</w:t>
        <w:br/>
        <w:t xml:space="preserve">Birth Date: abt 1857; </w:t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  <w:t>Birth Place: Germany</w:t>
        <w:br/>
        <w:t>Death Date: 2 Apr 1901</w:t>
      </w:r>
    </w:p>
    <w:p>
      <w:pPr>
        <w:pStyle w:val="Yiv9512880947default-style"/>
        <w:spacing w:beforeAutospacing="0" w:before="0" w:afterAutospacing="0" w:after="0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cs="Helvetica" w:ascii="Book Antiqua" w:hAnsi="Book Antiqua"/>
          <w:color w:val="1D2228"/>
          <w:sz w:val="30"/>
          <w:szCs w:val="30"/>
        </w:rPr>
        <w:t>Death Place: Union, Adams, Indiana, USA</w:t>
        <w:br/>
        <w:t>Father: Rhodes</w:t>
        <w:br/>
        <w:t>Informant: H. E. Bitner</w:t>
        <w:br/>
        <w:t>Burial: April 4, 1901; German Lutheran Cem., Adams Co.</w:t>
      </w:r>
    </w:p>
    <w:sectPr>
      <w:type w:val="nextPage"/>
      <w:pgSz w:w="12240" w:h="17291"/>
      <w:pgMar w:left="1440" w:right="1440" w:gutter="0" w:header="0" w:top="72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14ea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Yiv9512880947default-style" w:customStyle="1">
    <w:name w:val="yiv9512880947default-style"/>
    <w:basedOn w:val="Normal"/>
    <w:qFormat/>
    <w:rsid w:val="00414e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4e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LibreOffice/7.5.1.2$Windows_X86_64 LibreOffice_project/fcbaee479e84c6cd81291587d2ee68cba099e129</Application>
  <AppVersion>15.0000</AppVersion>
  <Pages>1</Pages>
  <Words>110</Words>
  <Characters>569</Characters>
  <CharactersWithSpaces>676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2019-11-01T12:09:00Z</dcterms:created>
  <dc:creator>Margie</dc:creator>
  <dc:description/>
  <dc:language>en-US</dc:language>
  <cp:lastModifiedBy/>
  <dcterms:modified xsi:type="dcterms:W3CDTF">2023-05-26T09:21:32Z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