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59" w:rsidRPr="009526FF" w:rsidRDefault="00773582" w:rsidP="009526F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(</w:t>
      </w:r>
      <w:proofErr w:type="spellStart"/>
      <w:r>
        <w:rPr>
          <w:rFonts w:ascii="Book Antiqua" w:hAnsi="Book Antiqua"/>
          <w:sz w:val="40"/>
          <w:szCs w:val="40"/>
        </w:rPr>
        <w:t>Teeple</w:t>
      </w:r>
      <w:proofErr w:type="spellEnd"/>
      <w:r>
        <w:rPr>
          <w:rFonts w:ascii="Book Antiqua" w:hAnsi="Book Antiqua"/>
          <w:sz w:val="40"/>
          <w:szCs w:val="40"/>
        </w:rPr>
        <w:t>)</w:t>
      </w:r>
      <w:r w:rsidR="00D525BC">
        <w:rPr>
          <w:rFonts w:ascii="Book Antiqua" w:hAnsi="Book Antiqua"/>
          <w:sz w:val="40"/>
          <w:szCs w:val="40"/>
        </w:rPr>
        <w:t xml:space="preserve"> Watkins</w:t>
      </w:r>
    </w:p>
    <w:p w:rsidR="00FA1A9E" w:rsidRPr="009526FF" w:rsidRDefault="00773582" w:rsidP="009526F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12, 1838 – June 15, 1914</w:t>
      </w:r>
    </w:p>
    <w:p w:rsidR="009526FF" w:rsidRPr="009526FF" w:rsidRDefault="009526FF" w:rsidP="009526F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F93AFE" w:rsidRDefault="00673412" w:rsidP="00F93AFE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2495550" cy="3325321"/>
            <wp:effectExtent l="0" t="0" r="0" b="8890"/>
            <wp:docPr id="4" name="Picture 4" descr="http://ingenweb.org/inadams/Cemeteries/StMarysTwnshp/PlMImages/WatkinsJesseT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ngenweb.org/inadams/Cemeteries/StMarysTwnshp/PlMImages/WatkinsJesseTMa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68" cy="33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25BC" w:rsidRDefault="00D525BC" w:rsidP="00F93AFE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673412">
        <w:rPr>
          <w:rFonts w:ascii="Book Antiqua" w:hAnsi="Book Antiqua"/>
          <w:sz w:val="30"/>
          <w:szCs w:val="30"/>
        </w:rPr>
        <w:t>Margie Pearce</w:t>
      </w:r>
    </w:p>
    <w:p w:rsidR="00491E5E" w:rsidRPr="00491E5E" w:rsidRDefault="00491E5E" w:rsidP="00491E5E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773582" w:rsidRPr="00773582" w:rsidRDefault="00773582" w:rsidP="0077358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73582">
        <w:rPr>
          <w:rFonts w:ascii="Book Antiqua" w:hAnsi="Book Antiqua"/>
          <w:sz w:val="30"/>
          <w:szCs w:val="30"/>
        </w:rPr>
        <w:t xml:space="preserve">PIONEER IS DEAD Mrs. Mary </w:t>
      </w:r>
      <w:proofErr w:type="spellStart"/>
      <w:r w:rsidRPr="00773582">
        <w:rPr>
          <w:rFonts w:ascii="Book Antiqua" w:hAnsi="Book Antiqua"/>
          <w:sz w:val="30"/>
          <w:szCs w:val="30"/>
        </w:rPr>
        <w:t>Teeple</w:t>
      </w:r>
      <w:proofErr w:type="spellEnd"/>
      <w:r w:rsidRPr="00773582">
        <w:rPr>
          <w:rFonts w:ascii="Book Antiqua" w:hAnsi="Book Antiqua"/>
          <w:sz w:val="30"/>
          <w:szCs w:val="30"/>
        </w:rPr>
        <w:t xml:space="preserve"> Watkins Died at Pleasant Mills This Morning. ILL OF CANCER Was Seventy-six Years of Age -- List of Family of Fourteen </w:t>
      </w:r>
    </w:p>
    <w:p w:rsidR="00773582" w:rsidRPr="00773582" w:rsidRDefault="00773582" w:rsidP="0077358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73582">
        <w:rPr>
          <w:rFonts w:ascii="Book Antiqua" w:hAnsi="Book Antiqua"/>
          <w:sz w:val="30"/>
          <w:szCs w:val="30"/>
        </w:rPr>
        <w:t xml:space="preserve"> </w:t>
      </w:r>
    </w:p>
    <w:p w:rsidR="00773582" w:rsidRPr="00773582" w:rsidRDefault="00773582" w:rsidP="00773582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773582">
        <w:rPr>
          <w:rFonts w:ascii="Book Antiqua" w:hAnsi="Book Antiqua"/>
          <w:sz w:val="30"/>
          <w:szCs w:val="30"/>
        </w:rPr>
        <w:t xml:space="preserve">Another pioneer of the county, Mary </w:t>
      </w:r>
      <w:proofErr w:type="spellStart"/>
      <w:r w:rsidRPr="00773582">
        <w:rPr>
          <w:rFonts w:ascii="Book Antiqua" w:hAnsi="Book Antiqua"/>
          <w:sz w:val="30"/>
          <w:szCs w:val="30"/>
        </w:rPr>
        <w:t>Teeple</w:t>
      </w:r>
      <w:proofErr w:type="spellEnd"/>
      <w:r w:rsidRPr="00773582">
        <w:rPr>
          <w:rFonts w:ascii="Book Antiqua" w:hAnsi="Book Antiqua"/>
          <w:sz w:val="30"/>
          <w:szCs w:val="30"/>
        </w:rPr>
        <w:t xml:space="preserve"> Watkins, who resided with her daughter, Mrs. Sarah E. Ritter at Pleasant Mills, passed into that newer and higher life this morning at 1:15 o'clock, death being due to cancer of long standing.   She was the widow of Jesse Watkins, and for more that fifty-five years had resided in Pleasant Mills and vicinity. </w:t>
      </w:r>
    </w:p>
    <w:p w:rsidR="00773582" w:rsidRPr="00773582" w:rsidRDefault="00773582" w:rsidP="00773582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773582">
        <w:rPr>
          <w:rFonts w:ascii="Book Antiqua" w:hAnsi="Book Antiqua"/>
          <w:sz w:val="30"/>
          <w:szCs w:val="30"/>
        </w:rPr>
        <w:t xml:space="preserve">She was born in the state of Ohio, March 12, 1838, and last March 12, was seventy six years old.   Her maiden name was </w:t>
      </w:r>
      <w:proofErr w:type="spellStart"/>
      <w:r w:rsidRPr="00773582">
        <w:rPr>
          <w:rFonts w:ascii="Book Antiqua" w:hAnsi="Book Antiqua"/>
          <w:sz w:val="30"/>
          <w:szCs w:val="30"/>
        </w:rPr>
        <w:t>Teeple</w:t>
      </w:r>
      <w:proofErr w:type="spellEnd"/>
      <w:r w:rsidRPr="00773582">
        <w:rPr>
          <w:rFonts w:ascii="Book Antiqua" w:hAnsi="Book Antiqua"/>
          <w:sz w:val="30"/>
          <w:szCs w:val="30"/>
        </w:rPr>
        <w:t xml:space="preserve">, and she was the last one of a large family of fourteen brothers and sisters. </w:t>
      </w:r>
    </w:p>
    <w:p w:rsidR="00773582" w:rsidRPr="00773582" w:rsidRDefault="00773582" w:rsidP="00773582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773582">
        <w:rPr>
          <w:rFonts w:ascii="Book Antiqua" w:hAnsi="Book Antiqua"/>
          <w:sz w:val="30"/>
          <w:szCs w:val="30"/>
        </w:rPr>
        <w:t xml:space="preserve">Mrs. Watkins was a member of the Christian church and was a woman </w:t>
      </w:r>
      <w:proofErr w:type="spellStart"/>
      <w:r w:rsidRPr="00773582">
        <w:rPr>
          <w:rFonts w:ascii="Book Antiqua" w:hAnsi="Book Antiqua"/>
          <w:sz w:val="30"/>
          <w:szCs w:val="30"/>
        </w:rPr>
        <w:t>well liked</w:t>
      </w:r>
      <w:proofErr w:type="spellEnd"/>
      <w:r w:rsidRPr="00773582">
        <w:rPr>
          <w:rFonts w:ascii="Book Antiqua" w:hAnsi="Book Antiqua"/>
          <w:sz w:val="30"/>
          <w:szCs w:val="30"/>
        </w:rPr>
        <w:t xml:space="preserve"> by all her friends.   She leaves the following children:   Sarah E. Ritter, Pleasant Mills;   Wilson Watkins, Pittsburg, Pa.; James Watkins, Pleasant Mills; Mary E. Case, Dixon, O.; Stewart Watkins, Dixon, O. </w:t>
      </w:r>
    </w:p>
    <w:p w:rsidR="00673412" w:rsidRDefault="00773582" w:rsidP="00773582">
      <w:pPr>
        <w:spacing w:after="0" w:line="240" w:lineRule="auto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Pr="00773582">
        <w:rPr>
          <w:rFonts w:ascii="Book Antiqua" w:hAnsi="Book Antiqua"/>
          <w:sz w:val="30"/>
          <w:szCs w:val="30"/>
        </w:rPr>
        <w:t xml:space="preserve">The funeral will be held at the Baptist church at Pleasant Mills, in charge of the Rev. R. N. Ball of this city.   The grandsons will serve as pall bearers. </w:t>
      </w:r>
      <w:r>
        <w:rPr>
          <w:rFonts w:ascii="Book Antiqua" w:hAnsi="Book Antiqua"/>
          <w:sz w:val="30"/>
          <w:szCs w:val="30"/>
        </w:rPr>
        <w:t xml:space="preserve">  </w:t>
      </w:r>
      <w:r w:rsidRPr="00773582">
        <w:rPr>
          <w:rFonts w:ascii="Book Antiqua" w:hAnsi="Book Antiqua"/>
          <w:sz w:val="30"/>
          <w:szCs w:val="30"/>
        </w:rPr>
        <w:t>Mrs. Watkins' funeral will be held Thursday morning at ten o'clock.</w:t>
      </w:r>
    </w:p>
    <w:p w:rsidR="00773582" w:rsidRDefault="00773582" w:rsidP="00773582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773582" w:rsidRDefault="00773582" w:rsidP="0077358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73582">
        <w:rPr>
          <w:rFonts w:ascii="Book Antiqua" w:hAnsi="Book Antiqua"/>
          <w:sz w:val="30"/>
          <w:szCs w:val="30"/>
        </w:rPr>
        <w:t>Decatur Daily Democrat, Decatur, Adams County, Indiana</w:t>
      </w:r>
    </w:p>
    <w:p w:rsidR="00773582" w:rsidRPr="00773582" w:rsidRDefault="00773582" w:rsidP="00773582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773582">
        <w:rPr>
          <w:rFonts w:ascii="Book Antiqua" w:hAnsi="Book Antiqua"/>
          <w:sz w:val="30"/>
          <w:szCs w:val="30"/>
        </w:rPr>
        <w:t xml:space="preserve">Monday, June 15, 1914 </w:t>
      </w:r>
    </w:p>
    <w:p w:rsidR="00773582" w:rsidRPr="009526FF" w:rsidRDefault="00773582" w:rsidP="00773582">
      <w:pPr>
        <w:spacing w:after="0" w:line="240" w:lineRule="auto"/>
        <w:rPr>
          <w:rFonts w:ascii="Book Antiqua" w:hAnsi="Book Antiqua"/>
          <w:sz w:val="30"/>
          <w:szCs w:val="30"/>
        </w:rPr>
      </w:pPr>
    </w:p>
    <w:sectPr w:rsidR="00773582" w:rsidRPr="009526FF" w:rsidSect="0067341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9E"/>
    <w:rsid w:val="00197558"/>
    <w:rsid w:val="001A1FBC"/>
    <w:rsid w:val="00201DC3"/>
    <w:rsid w:val="00281C6A"/>
    <w:rsid w:val="002A7427"/>
    <w:rsid w:val="0030666F"/>
    <w:rsid w:val="0035545B"/>
    <w:rsid w:val="00464082"/>
    <w:rsid w:val="00491E5E"/>
    <w:rsid w:val="004C2858"/>
    <w:rsid w:val="00573459"/>
    <w:rsid w:val="005800BF"/>
    <w:rsid w:val="0060726B"/>
    <w:rsid w:val="006555BD"/>
    <w:rsid w:val="00673412"/>
    <w:rsid w:val="00705A16"/>
    <w:rsid w:val="007168C9"/>
    <w:rsid w:val="00720750"/>
    <w:rsid w:val="00773582"/>
    <w:rsid w:val="00804A38"/>
    <w:rsid w:val="008A31E8"/>
    <w:rsid w:val="00911EF4"/>
    <w:rsid w:val="009526FF"/>
    <w:rsid w:val="00977428"/>
    <w:rsid w:val="009C322F"/>
    <w:rsid w:val="00A86E6B"/>
    <w:rsid w:val="00AF3FDC"/>
    <w:rsid w:val="00BD1BD4"/>
    <w:rsid w:val="00C35ACA"/>
    <w:rsid w:val="00C35FDE"/>
    <w:rsid w:val="00C373DD"/>
    <w:rsid w:val="00C47E4D"/>
    <w:rsid w:val="00D525BC"/>
    <w:rsid w:val="00E11572"/>
    <w:rsid w:val="00E60969"/>
    <w:rsid w:val="00E66488"/>
    <w:rsid w:val="00E75AD7"/>
    <w:rsid w:val="00F93AFE"/>
    <w:rsid w:val="00F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2020-05-16T14:19:00Z</dcterms:created>
  <dcterms:modified xsi:type="dcterms:W3CDTF">2020-05-16T14:19:00Z</dcterms:modified>
</cp:coreProperties>
</file>