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59" w:rsidRPr="009526FF" w:rsidRDefault="00F93AFE" w:rsidP="009526FF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Elizabeth (Kemp) </w:t>
      </w:r>
      <w:proofErr w:type="spellStart"/>
      <w:r>
        <w:rPr>
          <w:rFonts w:ascii="Book Antiqua" w:hAnsi="Book Antiqua"/>
          <w:sz w:val="40"/>
          <w:szCs w:val="40"/>
        </w:rPr>
        <w:t>Roop</w:t>
      </w:r>
      <w:proofErr w:type="spellEnd"/>
    </w:p>
    <w:p w:rsidR="00FA1A9E" w:rsidRPr="009526FF" w:rsidRDefault="00F93AFE" w:rsidP="009526FF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July 24, 1816 – December 21, 1891</w:t>
      </w:r>
    </w:p>
    <w:p w:rsidR="009526FF" w:rsidRPr="009526FF" w:rsidRDefault="009526FF" w:rsidP="009526FF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FA1A9E" w:rsidRDefault="00F93AFE" w:rsidP="00F93AFE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bookmarkStart w:id="0" w:name="_GoBack"/>
      <w:r>
        <w:rPr>
          <w:noProof/>
        </w:rPr>
        <w:drawing>
          <wp:inline distT="0" distB="0" distL="0" distR="0">
            <wp:extent cx="4486275" cy="3779687"/>
            <wp:effectExtent l="0" t="0" r="0" b="0"/>
            <wp:docPr id="6" name="Picture 6" descr="http://ingenweb.org/inadams/Cemeteries/StMarysTwnshp/PlMImages/RoopElizabethJose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ingenweb.org/inadams/Cemeteries/StMarysTwnshp/PlMImages/RoopElizabethJosep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136" cy="378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93AFE" w:rsidRDefault="00F93AFE" w:rsidP="00F93AFE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Photo by Margie Pearce</w:t>
      </w:r>
    </w:p>
    <w:p w:rsidR="00F93AFE" w:rsidRDefault="00F93AFE" w:rsidP="00F93AFE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197558" w:rsidRDefault="00F93AFE" w:rsidP="00F93AFE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F93AFE">
        <w:rPr>
          <w:rFonts w:ascii="Book Antiqua" w:hAnsi="Book Antiqua"/>
          <w:sz w:val="30"/>
          <w:szCs w:val="30"/>
        </w:rPr>
        <w:t xml:space="preserve">Died last Monday evening, Mrs. Eliza </w:t>
      </w:r>
      <w:proofErr w:type="spellStart"/>
      <w:r w:rsidRPr="00F93AFE">
        <w:rPr>
          <w:rFonts w:ascii="Book Antiqua" w:hAnsi="Book Antiqua"/>
          <w:sz w:val="30"/>
          <w:szCs w:val="30"/>
        </w:rPr>
        <w:t>Roop</w:t>
      </w:r>
      <w:proofErr w:type="spellEnd"/>
      <w:r w:rsidRPr="00F93AFE">
        <w:rPr>
          <w:rFonts w:ascii="Book Antiqua" w:hAnsi="Book Antiqua"/>
          <w:sz w:val="30"/>
          <w:szCs w:val="30"/>
        </w:rPr>
        <w:t xml:space="preserve">, mother of Geo </w:t>
      </w:r>
      <w:proofErr w:type="spellStart"/>
      <w:r w:rsidRPr="00F93AFE">
        <w:rPr>
          <w:rFonts w:ascii="Book Antiqua" w:hAnsi="Book Antiqua"/>
          <w:sz w:val="30"/>
          <w:szCs w:val="30"/>
        </w:rPr>
        <w:t>Roop</w:t>
      </w:r>
      <w:proofErr w:type="spellEnd"/>
      <w:r w:rsidRPr="00F93AFE">
        <w:rPr>
          <w:rFonts w:ascii="Book Antiqua" w:hAnsi="Book Antiqua"/>
          <w:sz w:val="30"/>
          <w:szCs w:val="30"/>
        </w:rPr>
        <w:t xml:space="preserve">.  Funeral services were held at Pleasant Mills on Wednesday...  Grandmother </w:t>
      </w:r>
      <w:proofErr w:type="spellStart"/>
      <w:r w:rsidRPr="00F93AFE">
        <w:rPr>
          <w:rFonts w:ascii="Book Antiqua" w:hAnsi="Book Antiqua"/>
          <w:sz w:val="30"/>
          <w:szCs w:val="30"/>
        </w:rPr>
        <w:t>Roop</w:t>
      </w:r>
      <w:proofErr w:type="spellEnd"/>
      <w:r w:rsidRPr="00F93AFE">
        <w:rPr>
          <w:rFonts w:ascii="Book Antiqua" w:hAnsi="Book Antiqua"/>
          <w:sz w:val="30"/>
          <w:szCs w:val="30"/>
        </w:rPr>
        <w:t xml:space="preserve">, living 1/2 mile south of this place </w:t>
      </w:r>
      <w:r>
        <w:rPr>
          <w:rFonts w:ascii="Book Antiqua" w:hAnsi="Book Antiqua"/>
          <w:sz w:val="30"/>
          <w:szCs w:val="30"/>
        </w:rPr>
        <w:t>[Pleasant Mills]</w:t>
      </w:r>
      <w:r w:rsidRPr="00F93AFE">
        <w:rPr>
          <w:rFonts w:ascii="Book Antiqua" w:hAnsi="Book Antiqua"/>
          <w:sz w:val="30"/>
          <w:szCs w:val="30"/>
        </w:rPr>
        <w:t xml:space="preserve"> died Monday night and was buried Wednesday morning of this week.  Funeral services were conducted by Rev. Freeman of the United Brethren Church.</w:t>
      </w:r>
    </w:p>
    <w:p w:rsidR="00F93AFE" w:rsidRDefault="00F93AFE" w:rsidP="00F93AFE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F93AFE" w:rsidRDefault="00F93AFE" w:rsidP="00F93AFE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F93AFE">
        <w:rPr>
          <w:rFonts w:ascii="Book Antiqua" w:hAnsi="Book Antiqua"/>
          <w:sz w:val="30"/>
          <w:szCs w:val="30"/>
        </w:rPr>
        <w:t>Decatur Democrat</w:t>
      </w:r>
      <w:r>
        <w:rPr>
          <w:rFonts w:ascii="Book Antiqua" w:hAnsi="Book Antiqua"/>
          <w:sz w:val="30"/>
          <w:szCs w:val="30"/>
        </w:rPr>
        <w:t xml:space="preserve">, </w:t>
      </w:r>
      <w:r w:rsidRPr="00F93AFE">
        <w:rPr>
          <w:rFonts w:ascii="Book Antiqua" w:hAnsi="Book Antiqua"/>
          <w:sz w:val="30"/>
          <w:szCs w:val="30"/>
        </w:rPr>
        <w:t>Adams Co</w:t>
      </w:r>
      <w:r>
        <w:rPr>
          <w:rFonts w:ascii="Book Antiqua" w:hAnsi="Book Antiqua"/>
          <w:sz w:val="30"/>
          <w:szCs w:val="30"/>
        </w:rPr>
        <w:t>unty, Indiana</w:t>
      </w:r>
    </w:p>
    <w:p w:rsidR="00F93AFE" w:rsidRPr="00F93AFE" w:rsidRDefault="00F93AFE" w:rsidP="00F93AFE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F93AFE">
        <w:rPr>
          <w:rFonts w:ascii="Book Antiqua" w:hAnsi="Book Antiqua"/>
          <w:sz w:val="30"/>
          <w:szCs w:val="30"/>
        </w:rPr>
        <w:t>Dec</w:t>
      </w:r>
      <w:r>
        <w:rPr>
          <w:rFonts w:ascii="Book Antiqua" w:hAnsi="Book Antiqua"/>
          <w:sz w:val="30"/>
          <w:szCs w:val="30"/>
        </w:rPr>
        <w:t>ember 15,</w:t>
      </w:r>
      <w:r w:rsidRPr="00F93AFE">
        <w:rPr>
          <w:rFonts w:ascii="Book Antiqua" w:hAnsi="Book Antiqua"/>
          <w:sz w:val="30"/>
          <w:szCs w:val="30"/>
        </w:rPr>
        <w:t xml:space="preserve"> 1891 </w:t>
      </w:r>
    </w:p>
    <w:p w:rsidR="00F93AFE" w:rsidRPr="009526FF" w:rsidRDefault="00F93AFE" w:rsidP="00F93AFE">
      <w:pPr>
        <w:spacing w:after="0" w:line="240" w:lineRule="auto"/>
        <w:rPr>
          <w:rFonts w:ascii="Book Antiqua" w:hAnsi="Book Antiqua"/>
          <w:sz w:val="30"/>
          <w:szCs w:val="30"/>
        </w:rPr>
      </w:pPr>
    </w:p>
    <w:sectPr w:rsidR="00F93AFE" w:rsidRPr="009526FF" w:rsidSect="00F93AF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9E"/>
    <w:rsid w:val="00197558"/>
    <w:rsid w:val="001A1FBC"/>
    <w:rsid w:val="002A7427"/>
    <w:rsid w:val="00573459"/>
    <w:rsid w:val="00705A16"/>
    <w:rsid w:val="00720750"/>
    <w:rsid w:val="009526FF"/>
    <w:rsid w:val="00977428"/>
    <w:rsid w:val="00BD1BD4"/>
    <w:rsid w:val="00F93AFE"/>
    <w:rsid w:val="00FA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2020-05-15T22:40:00Z</dcterms:created>
  <dcterms:modified xsi:type="dcterms:W3CDTF">2020-05-15T22:40:00Z</dcterms:modified>
</cp:coreProperties>
</file>