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47240" w14:textId="3FFB979D" w:rsidR="00EE0976" w:rsidRDefault="00FE17F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Lucinda Catherine (Ellis) Roebuck</w:t>
      </w:r>
    </w:p>
    <w:p w14:paraId="01B55189" w14:textId="0F27CD7C" w:rsidR="00FE17FB" w:rsidRPr="00180A16" w:rsidRDefault="005B5FC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 16, 1845 – January 1, 1929</w:t>
      </w:r>
    </w:p>
    <w:p w14:paraId="3C7F0A0C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0B14F17" w14:textId="7391EAC5" w:rsidR="00180A16" w:rsidRDefault="00EE0976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3FE88A51" wp14:editId="61DFF6AB">
            <wp:extent cx="3240815" cy="1167865"/>
            <wp:effectExtent l="0" t="0" r="0" b="0"/>
            <wp:docPr id="1870881849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881849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2" t="30436" b="25764"/>
                    <a:stretch/>
                  </pic:blipFill>
                  <pic:spPr bwMode="auto">
                    <a:xfrm>
                      <a:off x="0" y="0"/>
                      <a:ext cx="3241575" cy="1168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4124D" w14:textId="281F0ACA" w:rsidR="00180A16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EE0976">
        <w:rPr>
          <w:rFonts w:ascii="Book Antiqua" w:hAnsi="Book Antiqua" w:cs="BookAntiqua"/>
          <w:sz w:val="30"/>
          <w:szCs w:val="30"/>
        </w:rPr>
        <w:t>Margie Roop Pearce</w:t>
      </w:r>
    </w:p>
    <w:p w14:paraId="31AEF202" w14:textId="77777777" w:rsidR="00396391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EC3FF8C" w14:textId="77777777" w:rsidR="005B5FC1" w:rsidRDefault="00FE17FB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FE17FB">
        <w:rPr>
          <w:rFonts w:ascii="Book Antiqua" w:hAnsi="Book Antiqua" w:cs="BookAntiqua"/>
          <w:sz w:val="30"/>
          <w:szCs w:val="30"/>
        </w:rPr>
        <w:t>ROEBUCK FUNERAL IS HELD THURSDAY MORNING</w:t>
      </w:r>
    </w:p>
    <w:p w14:paraId="27ED6141" w14:textId="77777777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31380C47" w14:textId="6E2CC43B" w:rsidR="00A8029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   T</w:t>
      </w:r>
      <w:r w:rsidR="00FE17FB" w:rsidRPr="00FE17FB">
        <w:rPr>
          <w:rFonts w:ascii="Book Antiqua" w:hAnsi="Book Antiqua" w:cs="BookAntiqua"/>
          <w:sz w:val="30"/>
          <w:szCs w:val="30"/>
        </w:rPr>
        <w:t>he funeral of Lucinda Catherine Roebuck was held Thursday morning with services at the residence of Mr. and Mrs. L. D. Comer in Warren township at 3 o'clock by the Rev. C. A. Thorpe and at the Pleasant Mills Baptist church in Adams county with the Rev. A. E. Burke in charge at 10:30 o'clock.</w:t>
      </w:r>
      <w:r w:rsidR="00FE17FB" w:rsidRPr="00FE17FB">
        <w:rPr>
          <w:rFonts w:ascii="Book Antiqua" w:hAnsi="Book Antiqua" w:cs="BookAntiqua"/>
          <w:sz w:val="30"/>
          <w:szCs w:val="30"/>
        </w:rPr>
        <w:br/>
      </w:r>
      <w:r>
        <w:rPr>
          <w:rFonts w:ascii="Book Antiqua" w:hAnsi="Book Antiqua" w:cs="BookAntiqua"/>
          <w:sz w:val="30"/>
          <w:szCs w:val="30"/>
        </w:rPr>
        <w:t xml:space="preserve">   </w:t>
      </w:r>
      <w:r w:rsidR="00FE17FB" w:rsidRPr="00FE17FB">
        <w:rPr>
          <w:rFonts w:ascii="Book Antiqua" w:hAnsi="Book Antiqua" w:cs="BookAntiqua"/>
          <w:sz w:val="30"/>
          <w:szCs w:val="30"/>
        </w:rPr>
        <w:t>Music for the church service was furnished by Mrs. Ola Fortney, Mrs. Bowers, Mrs. Orvil Longenberger, Mrs. H. F. Crownove</w:t>
      </w:r>
      <w:r>
        <w:rPr>
          <w:rFonts w:ascii="Book Antiqua" w:hAnsi="Book Antiqua" w:cs="BookAntiqua"/>
          <w:sz w:val="30"/>
          <w:szCs w:val="30"/>
        </w:rPr>
        <w:t>r</w:t>
      </w:r>
      <w:r w:rsidR="00FE17FB" w:rsidRPr="00FE17FB">
        <w:rPr>
          <w:rFonts w:ascii="Book Antiqua" w:hAnsi="Book Antiqua" w:cs="BookAntiqua"/>
          <w:sz w:val="30"/>
          <w:szCs w:val="30"/>
        </w:rPr>
        <w:t>, with Miss Velma Fortney at the piano.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="00FE17FB" w:rsidRPr="00FE17FB">
        <w:rPr>
          <w:rFonts w:ascii="Book Antiqua" w:hAnsi="Book Antiqua" w:cs="BookAntiqua"/>
          <w:sz w:val="30"/>
          <w:szCs w:val="30"/>
        </w:rPr>
        <w:t>Flower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="00FE17FB" w:rsidRPr="00FE17FB">
        <w:rPr>
          <w:rFonts w:ascii="Book Antiqua" w:hAnsi="Book Antiqua" w:cs="BookAntiqua"/>
          <w:sz w:val="30"/>
          <w:szCs w:val="30"/>
        </w:rPr>
        <w:t>bearers were granddaughters, Mina Guineviere Comer and Mrs. Cleo Rittgers.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="00FE17FB" w:rsidRPr="00FE17FB">
        <w:rPr>
          <w:rFonts w:ascii="Book Antiqua" w:hAnsi="Book Antiqua" w:cs="BookAntiqua"/>
          <w:sz w:val="30"/>
          <w:szCs w:val="30"/>
        </w:rPr>
        <w:t>Pall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="00FE17FB" w:rsidRPr="00FE17FB">
        <w:rPr>
          <w:rFonts w:ascii="Book Antiqua" w:hAnsi="Book Antiqua" w:cs="BookAntiqua"/>
          <w:sz w:val="30"/>
          <w:szCs w:val="30"/>
        </w:rPr>
        <w:t>bearers were grandsons Howard Roebuck, Richard Roebuck, Charles Roebuck, James Roebuck, Daniel Comer and Clarence Roe. Burial was at Pleasant Mills.</w:t>
      </w:r>
    </w:p>
    <w:p w14:paraId="76012A30" w14:textId="77777777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5F10DFF5" w14:textId="77777777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FE17FB">
        <w:rPr>
          <w:rFonts w:ascii="Book Antiqua" w:hAnsi="Book Antiqua" w:cs="BookAntiqua"/>
          <w:sz w:val="30"/>
          <w:szCs w:val="30"/>
        </w:rPr>
        <w:t>The Huntington Herald</w:t>
      </w:r>
      <w:r>
        <w:rPr>
          <w:rFonts w:ascii="Book Antiqua" w:hAnsi="Book Antiqua" w:cs="BookAntiqua"/>
          <w:sz w:val="30"/>
          <w:szCs w:val="30"/>
        </w:rPr>
        <w:t xml:space="preserve">, </w:t>
      </w:r>
      <w:r w:rsidRPr="00FE17FB">
        <w:rPr>
          <w:rFonts w:ascii="Book Antiqua" w:hAnsi="Book Antiqua" w:cs="BookAntiqua"/>
          <w:sz w:val="30"/>
          <w:szCs w:val="30"/>
        </w:rPr>
        <w:t>Huntington</w:t>
      </w:r>
      <w:r>
        <w:rPr>
          <w:rFonts w:ascii="Book Antiqua" w:hAnsi="Book Antiqua" w:cs="BookAntiqua"/>
          <w:sz w:val="30"/>
          <w:szCs w:val="30"/>
        </w:rPr>
        <w:t xml:space="preserve"> County</w:t>
      </w:r>
      <w:r w:rsidRPr="00FE17FB">
        <w:rPr>
          <w:rFonts w:ascii="Book Antiqua" w:hAnsi="Book Antiqua" w:cs="BookAntiqua"/>
          <w:sz w:val="30"/>
          <w:szCs w:val="30"/>
        </w:rPr>
        <w:t>, Indiana</w:t>
      </w:r>
    </w:p>
    <w:p w14:paraId="49261254" w14:textId="6173F15D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Thursday, January 3, 1929</w:t>
      </w:r>
    </w:p>
    <w:p w14:paraId="2F04D935" w14:textId="77777777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6B0BE9AF" w14:textId="79284B12" w:rsidR="005B5FC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**</w:t>
      </w:r>
    </w:p>
    <w:p w14:paraId="1975F5E8" w14:textId="489FE672" w:rsidR="005B5FC1" w:rsidRPr="00344ED1" w:rsidRDefault="005B5FC1" w:rsidP="00FE17F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5B5FC1">
        <w:rPr>
          <w:rFonts w:ascii="Book Antiqua" w:hAnsi="Book Antiqua" w:cs="BookAntiqua"/>
          <w:sz w:val="30"/>
          <w:szCs w:val="30"/>
        </w:rPr>
        <w:t>Lucinda Catherine Ellis from tree King (Daily)</w:t>
      </w:r>
      <w:r w:rsidRPr="005B5FC1">
        <w:rPr>
          <w:rFonts w:ascii="Book Antiqua" w:hAnsi="Book Antiqua" w:cs="BookAntiqua"/>
          <w:sz w:val="30"/>
          <w:szCs w:val="30"/>
        </w:rPr>
        <w:br/>
      </w:r>
      <w:r w:rsidRPr="005B5FC1">
        <w:rPr>
          <w:rFonts w:ascii="Book Antiqua" w:hAnsi="Book Antiqua" w:cs="BookAntiqua"/>
          <w:sz w:val="30"/>
          <w:szCs w:val="30"/>
        </w:rPr>
        <w:br/>
        <w:t>Birth 16 Dec 1845 Ohio, USA</w:t>
      </w:r>
      <w:r w:rsidRPr="005B5FC1">
        <w:rPr>
          <w:rFonts w:ascii="Book Antiqua" w:hAnsi="Book Antiqua" w:cs="BookAntiqua"/>
          <w:sz w:val="30"/>
          <w:szCs w:val="30"/>
        </w:rPr>
        <w:br/>
        <w:t>Marriage 21 Jan 1865 Adams, Indiana, USA</w:t>
      </w:r>
      <w:r w:rsidRPr="005B5FC1">
        <w:rPr>
          <w:rFonts w:ascii="Book Antiqua" w:hAnsi="Book Antiqua" w:cs="BookAntiqua"/>
          <w:sz w:val="30"/>
          <w:szCs w:val="30"/>
        </w:rPr>
        <w:br/>
        <w:t>Residence 1920 Adams, Indiana, USA</w:t>
      </w:r>
      <w:r w:rsidRPr="005B5FC1">
        <w:rPr>
          <w:rFonts w:ascii="Book Antiqua" w:hAnsi="Book Antiqua" w:cs="BookAntiqua"/>
          <w:sz w:val="30"/>
          <w:szCs w:val="30"/>
        </w:rPr>
        <w:br/>
        <w:t>Death 1 Jan 1929 Pleasant Mills, Adams, Indiana, USA</w:t>
      </w:r>
      <w:r w:rsidRPr="005B5FC1">
        <w:rPr>
          <w:rFonts w:ascii="Book Antiqua" w:hAnsi="Book Antiqua" w:cs="BookAntiqua"/>
          <w:sz w:val="30"/>
          <w:szCs w:val="30"/>
        </w:rPr>
        <w:br/>
        <w:t>Father William Ellis</w:t>
      </w:r>
      <w:r w:rsidRPr="005B5FC1">
        <w:rPr>
          <w:rFonts w:ascii="Book Antiqua" w:hAnsi="Book Antiqua" w:cs="BookAntiqua"/>
          <w:sz w:val="30"/>
          <w:szCs w:val="30"/>
        </w:rPr>
        <w:br/>
        <w:t>Mother Phoebe McDorman</w:t>
      </w:r>
      <w:r w:rsidRPr="005B5FC1">
        <w:rPr>
          <w:rFonts w:ascii="Book Antiqua" w:hAnsi="Book Antiqua" w:cs="BookAntiqua"/>
          <w:sz w:val="30"/>
          <w:szCs w:val="30"/>
        </w:rPr>
        <w:br/>
        <w:t>Spouse Ebenezer Roebuck (1840-1903)</w:t>
      </w:r>
    </w:p>
    <w:sectPr w:rsidR="005B5FC1" w:rsidRPr="00344ED1" w:rsidSect="00A80291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104273"/>
    <w:rsid w:val="00152EB1"/>
    <w:rsid w:val="001714EB"/>
    <w:rsid w:val="00180A16"/>
    <w:rsid w:val="001A6912"/>
    <w:rsid w:val="001B0D81"/>
    <w:rsid w:val="001F3781"/>
    <w:rsid w:val="001F5E23"/>
    <w:rsid w:val="00235C46"/>
    <w:rsid w:val="002647A1"/>
    <w:rsid w:val="00266C30"/>
    <w:rsid w:val="00272F9C"/>
    <w:rsid w:val="002D0FBD"/>
    <w:rsid w:val="00301A74"/>
    <w:rsid w:val="0033485B"/>
    <w:rsid w:val="00344ED1"/>
    <w:rsid w:val="00396391"/>
    <w:rsid w:val="0040000B"/>
    <w:rsid w:val="00403BFC"/>
    <w:rsid w:val="00444DE2"/>
    <w:rsid w:val="004513D5"/>
    <w:rsid w:val="0046736F"/>
    <w:rsid w:val="00477185"/>
    <w:rsid w:val="004E446E"/>
    <w:rsid w:val="004F465E"/>
    <w:rsid w:val="00515B9B"/>
    <w:rsid w:val="005703AD"/>
    <w:rsid w:val="005730B3"/>
    <w:rsid w:val="00587CEA"/>
    <w:rsid w:val="005B5FC1"/>
    <w:rsid w:val="006827D4"/>
    <w:rsid w:val="00694DF6"/>
    <w:rsid w:val="006A3F3C"/>
    <w:rsid w:val="00733843"/>
    <w:rsid w:val="008211E3"/>
    <w:rsid w:val="0084086A"/>
    <w:rsid w:val="0087766C"/>
    <w:rsid w:val="00880AB2"/>
    <w:rsid w:val="008A52DD"/>
    <w:rsid w:val="008D4073"/>
    <w:rsid w:val="009F33A2"/>
    <w:rsid w:val="00A80291"/>
    <w:rsid w:val="00AC187B"/>
    <w:rsid w:val="00AF0B09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DD3F28"/>
    <w:rsid w:val="00DE0282"/>
    <w:rsid w:val="00E07D49"/>
    <w:rsid w:val="00E476A9"/>
    <w:rsid w:val="00E87616"/>
    <w:rsid w:val="00E95BF7"/>
    <w:rsid w:val="00EE0976"/>
    <w:rsid w:val="00F56A12"/>
    <w:rsid w:val="00F92EB1"/>
    <w:rsid w:val="00FA1A29"/>
    <w:rsid w:val="00FA5631"/>
    <w:rsid w:val="00FD4B9E"/>
    <w:rsid w:val="00FE0564"/>
    <w:rsid w:val="00FE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4155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2025-06-01T23:43:00Z</dcterms:created>
  <dcterms:modified xsi:type="dcterms:W3CDTF">2025-11-15T12:58:00Z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2025-06-01T23:38:40Z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089328a7-5d0e-410b-96f0-f63288bb1d40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