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E8A6EA" w14:textId="1A677BF3" w:rsidR="006F05C5" w:rsidRDefault="0075666E" w:rsidP="00264408">
      <w:pPr>
        <w:pStyle w:val="NormalWeb"/>
        <w:spacing w:before="0" w:beforeAutospacing="0" w:after="0" w:afterAutospacing="0"/>
        <w:jc w:val="center"/>
        <w:rPr>
          <w:rFonts w:ascii="Book Antiqua" w:hAnsi="Book Antiqua"/>
          <w:color w:val="333333"/>
          <w:sz w:val="40"/>
          <w:szCs w:val="40"/>
        </w:rPr>
      </w:pPr>
      <w:r>
        <w:rPr>
          <w:rFonts w:ascii="Book Antiqua" w:hAnsi="Book Antiqua"/>
          <w:color w:val="333333"/>
          <w:sz w:val="40"/>
          <w:szCs w:val="40"/>
        </w:rPr>
        <w:t>Clarisa A. Harper</w:t>
      </w:r>
    </w:p>
    <w:p w14:paraId="3065CB5C" w14:textId="0BA4308A" w:rsidR="0075666E" w:rsidRPr="00264408" w:rsidRDefault="0075666E" w:rsidP="00264408">
      <w:pPr>
        <w:pStyle w:val="NormalWeb"/>
        <w:spacing w:before="0" w:beforeAutospacing="0" w:after="0" w:afterAutospacing="0"/>
        <w:jc w:val="center"/>
        <w:rPr>
          <w:rFonts w:ascii="Book Antiqua" w:hAnsi="Book Antiqua"/>
          <w:color w:val="333333"/>
          <w:sz w:val="40"/>
          <w:szCs w:val="40"/>
        </w:rPr>
      </w:pPr>
      <w:r>
        <w:rPr>
          <w:rFonts w:ascii="Book Antiqua" w:hAnsi="Book Antiqua"/>
          <w:color w:val="333333"/>
          <w:sz w:val="40"/>
          <w:szCs w:val="40"/>
        </w:rPr>
        <w:t>January 18, 1857 – October 23, 1858</w:t>
      </w:r>
    </w:p>
    <w:p w14:paraId="4B90DFF2" w14:textId="77777777" w:rsidR="00264408" w:rsidRPr="00264408" w:rsidRDefault="00264408" w:rsidP="00264408">
      <w:pPr>
        <w:pStyle w:val="NormalWeb"/>
        <w:spacing w:before="0" w:beforeAutospacing="0" w:after="0" w:afterAutospacing="0"/>
        <w:jc w:val="center"/>
        <w:rPr>
          <w:rFonts w:ascii="Book Antiqua" w:hAnsi="Book Antiqua"/>
          <w:color w:val="333333"/>
          <w:sz w:val="30"/>
          <w:szCs w:val="30"/>
        </w:rPr>
      </w:pPr>
    </w:p>
    <w:p w14:paraId="0FEC2CBF" w14:textId="5D8073D2" w:rsidR="00264408" w:rsidRPr="00264408" w:rsidRDefault="0075666E" w:rsidP="00264408">
      <w:pPr>
        <w:pStyle w:val="NormalWeb"/>
        <w:spacing w:before="0" w:beforeAutospacing="0" w:after="0" w:afterAutospacing="0"/>
        <w:jc w:val="center"/>
        <w:rPr>
          <w:rFonts w:ascii="Book Antiqua" w:hAnsi="Book Antiqua"/>
          <w:color w:val="333333"/>
          <w:sz w:val="30"/>
          <w:szCs w:val="30"/>
        </w:rPr>
      </w:pPr>
      <w:r>
        <w:rPr>
          <w:noProof/>
        </w:rPr>
        <w:drawing>
          <wp:inline distT="0" distB="0" distL="0" distR="0" wp14:anchorId="3F0C7919" wp14:editId="00A05AA1">
            <wp:extent cx="3457045" cy="4610501"/>
            <wp:effectExtent l="0" t="0" r="0" b="0"/>
            <wp:docPr id="314867812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3824" cy="46195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69EFEA" w14:textId="02A7EA14" w:rsidR="00264408" w:rsidRPr="00264408" w:rsidRDefault="00923EF9" w:rsidP="00264408">
      <w:pPr>
        <w:pStyle w:val="NormalWeb"/>
        <w:spacing w:before="0" w:beforeAutospacing="0" w:after="0" w:afterAutospacing="0"/>
        <w:jc w:val="center"/>
        <w:rPr>
          <w:rFonts w:ascii="Book Antiqua" w:hAnsi="Book Antiqua"/>
          <w:color w:val="333333"/>
          <w:sz w:val="30"/>
          <w:szCs w:val="30"/>
        </w:rPr>
      </w:pPr>
      <w:r>
        <w:rPr>
          <w:rFonts w:ascii="Book Antiqua" w:hAnsi="Book Antiqua"/>
          <w:color w:val="333333"/>
          <w:sz w:val="30"/>
          <w:szCs w:val="30"/>
        </w:rPr>
        <w:t xml:space="preserve">Photo by </w:t>
      </w:r>
      <w:r w:rsidR="0007153B">
        <w:rPr>
          <w:rFonts w:ascii="Book Antiqua" w:hAnsi="Book Antiqua"/>
          <w:color w:val="333333"/>
          <w:sz w:val="30"/>
          <w:szCs w:val="30"/>
        </w:rPr>
        <w:t>PLS</w:t>
      </w:r>
    </w:p>
    <w:p w14:paraId="3A25C7E3" w14:textId="77777777" w:rsidR="00264408" w:rsidRPr="00264408" w:rsidRDefault="00264408" w:rsidP="00264408">
      <w:pPr>
        <w:pStyle w:val="NormalWeb"/>
        <w:spacing w:before="0" w:beforeAutospacing="0" w:after="0" w:afterAutospacing="0"/>
        <w:jc w:val="center"/>
        <w:rPr>
          <w:rFonts w:ascii="Book Antiqua" w:hAnsi="Book Antiqua"/>
          <w:color w:val="333333"/>
          <w:sz w:val="30"/>
          <w:szCs w:val="30"/>
        </w:rPr>
      </w:pPr>
    </w:p>
    <w:p w14:paraId="5AE94AEA" w14:textId="6F9942EE" w:rsidR="00C01730" w:rsidRPr="00346A92" w:rsidRDefault="0007153B" w:rsidP="0007153B">
      <w:pPr>
        <w:pStyle w:val="yiv6822375331default-style"/>
        <w:spacing w:after="0"/>
        <w:contextualSpacing/>
      </w:pPr>
      <w:r w:rsidRPr="0007153B">
        <w:rPr>
          <w:rFonts w:ascii="Book Antiqua" w:hAnsi="Book Antiqua" w:cs="Segoe UI"/>
          <w:color w:val="000000"/>
          <w:sz w:val="30"/>
          <w:szCs w:val="30"/>
        </w:rPr>
        <w:t>Clarisa A Harper from tree Spencer Family Tree</w:t>
      </w:r>
      <w:r w:rsidRPr="0007153B">
        <w:rPr>
          <w:rFonts w:ascii="Book Antiqua" w:hAnsi="Book Antiqua" w:cs="Segoe UI"/>
          <w:color w:val="000000"/>
          <w:sz w:val="30"/>
          <w:szCs w:val="30"/>
        </w:rPr>
        <w:br/>
      </w:r>
      <w:r w:rsidRPr="0007153B">
        <w:rPr>
          <w:rFonts w:ascii="Book Antiqua" w:hAnsi="Book Antiqua" w:cs="Segoe UI"/>
          <w:color w:val="000000"/>
          <w:sz w:val="30"/>
          <w:szCs w:val="30"/>
        </w:rPr>
        <w:br/>
        <w:t>Birth 18 Jan 1857</w:t>
      </w:r>
      <w:r w:rsidRPr="0007153B">
        <w:rPr>
          <w:rFonts w:ascii="Book Antiqua" w:hAnsi="Book Antiqua" w:cs="Segoe UI"/>
          <w:color w:val="000000"/>
          <w:sz w:val="30"/>
          <w:szCs w:val="30"/>
        </w:rPr>
        <w:br/>
        <w:t>Death 23 Oct 1858</w:t>
      </w:r>
      <w:r w:rsidRPr="0007153B">
        <w:rPr>
          <w:rFonts w:ascii="Book Antiqua" w:hAnsi="Book Antiqua" w:cs="Segoe UI"/>
          <w:color w:val="000000"/>
          <w:sz w:val="30"/>
          <w:szCs w:val="30"/>
        </w:rPr>
        <w:br/>
        <w:t>Father John Little Harper (1817-1902)</w:t>
      </w:r>
      <w:r w:rsidRPr="0007153B">
        <w:rPr>
          <w:rFonts w:ascii="Book Antiqua" w:hAnsi="Book Antiqua" w:cs="Segoe UI"/>
          <w:color w:val="000000"/>
          <w:sz w:val="30"/>
          <w:szCs w:val="30"/>
        </w:rPr>
        <w:br/>
        <w:t>Mother Nancy Savage (1826-1898)</w:t>
      </w:r>
    </w:p>
    <w:sectPr w:rsidR="00C01730" w:rsidRPr="00346A92" w:rsidSect="006F05C5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1730"/>
    <w:rsid w:val="00060DE1"/>
    <w:rsid w:val="0007153B"/>
    <w:rsid w:val="00264408"/>
    <w:rsid w:val="002F7C25"/>
    <w:rsid w:val="00346A92"/>
    <w:rsid w:val="006F05C5"/>
    <w:rsid w:val="0075666E"/>
    <w:rsid w:val="007F1A0C"/>
    <w:rsid w:val="00923EF9"/>
    <w:rsid w:val="00A84E7E"/>
    <w:rsid w:val="00BC3A1E"/>
    <w:rsid w:val="00C01730"/>
    <w:rsid w:val="00E96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5B13A4"/>
  <w15:docId w15:val="{AC9A81BF-CC54-4BB8-8F6B-EA0F2AD8D2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6464609097ox-a61fb2f6d1-msonormal">
    <w:name w:val="yiv6464609097ox-a61fb2f6d1-msonormal"/>
    <w:basedOn w:val="Normal"/>
    <w:rsid w:val="00C017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346A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822375331default-style">
    <w:name w:val="yiv6822375331default-style"/>
    <w:basedOn w:val="Normal"/>
    <w:rsid w:val="00346A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644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440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24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68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017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354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1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0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30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56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871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079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4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40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37</Words>
  <Characters>182</Characters>
  <Application>Microsoft Office Word</Application>
  <DocSecurity>0</DocSecurity>
  <Lines>12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2025-02-09T00:34:00Z</dcterms:created>
  <dcterms:modified xsi:type="dcterms:W3CDTF">2025-11-14T16:03:00Z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2025-02-09T00:28:02Z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fa4bdeae-79f2-4145-8f46-d72778c4d30d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