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DED0A1" w14:textId="1058DBD6" w:rsidR="00727050" w:rsidRDefault="00531C6A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Laura L. Bodle</w:t>
      </w:r>
    </w:p>
    <w:p w14:paraId="67EC8ACD" w14:textId="74B8BED3" w:rsidR="00531C6A" w:rsidRPr="001E51DB" w:rsidRDefault="00531C6A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December 19, 1908 – August 16, 1909</w:t>
      </w:r>
    </w:p>
    <w:p w14:paraId="36D0D30C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43D50F3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noProof/>
          <w:color w:val="333333"/>
          <w:sz w:val="30"/>
          <w:szCs w:val="30"/>
        </w:rPr>
        <w:drawing>
          <wp:inline distT="0" distB="0" distL="0" distR="0" wp14:anchorId="667AF851" wp14:editId="14A957DC">
            <wp:extent cx="2768328" cy="946484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PleasantMills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73" t="30954" r="1038" b="27841"/>
                    <a:stretch/>
                  </pic:blipFill>
                  <pic:spPr bwMode="auto">
                    <a:xfrm>
                      <a:off x="0" y="0"/>
                      <a:ext cx="2799787" cy="957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5728BC" w14:textId="73E562C3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color w:val="333333"/>
          <w:sz w:val="30"/>
          <w:szCs w:val="30"/>
        </w:rPr>
        <w:t>Photo by Margie</w:t>
      </w:r>
      <w:r w:rsidR="00750C40">
        <w:rPr>
          <w:rFonts w:ascii="Book Antiqua" w:hAnsi="Book Antiqua" w:cs="Helvetica"/>
          <w:color w:val="333333"/>
          <w:sz w:val="30"/>
          <w:szCs w:val="30"/>
        </w:rPr>
        <w:t xml:space="preserve"> Roop</w:t>
      </w:r>
      <w:r w:rsidRPr="001E51DB">
        <w:rPr>
          <w:rFonts w:ascii="Book Antiqua" w:hAnsi="Book Antiqua" w:cs="Helvetica"/>
          <w:color w:val="333333"/>
          <w:sz w:val="30"/>
          <w:szCs w:val="30"/>
        </w:rPr>
        <w:t xml:space="preserve"> Pearce</w:t>
      </w:r>
    </w:p>
    <w:p w14:paraId="0DC27F74" w14:textId="0A8EA2F8" w:rsidR="001E51DB" w:rsidRDefault="00750C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697892DB" w14:textId="77777777" w:rsidR="00531C6A" w:rsidRDefault="00727050" w:rsidP="00531C6A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531C6A" w:rsidRPr="00531C6A">
        <w:rPr>
          <w:rFonts w:ascii="Book Antiqua" w:hAnsi="Book Antiqua"/>
          <w:sz w:val="30"/>
          <w:szCs w:val="30"/>
        </w:rPr>
        <w:t xml:space="preserve">Laura L., Daughter of David and Delila Bodle, was born December 19, </w:t>
      </w:r>
      <w:proofErr w:type="gramStart"/>
      <w:r w:rsidR="00531C6A" w:rsidRPr="00531C6A">
        <w:rPr>
          <w:rFonts w:ascii="Book Antiqua" w:hAnsi="Book Antiqua"/>
          <w:sz w:val="30"/>
          <w:szCs w:val="30"/>
        </w:rPr>
        <w:t>1908</w:t>
      </w:r>
      <w:proofErr w:type="gramEnd"/>
      <w:r w:rsidR="00531C6A" w:rsidRPr="00531C6A">
        <w:rPr>
          <w:rFonts w:ascii="Book Antiqua" w:hAnsi="Book Antiqua"/>
          <w:sz w:val="30"/>
          <w:szCs w:val="30"/>
        </w:rPr>
        <w:t xml:space="preserve"> and died August 16, 1909, aged 7 months, 27 days. </w:t>
      </w:r>
    </w:p>
    <w:p w14:paraId="3D4ED412" w14:textId="7B71C45D" w:rsidR="00531C6A" w:rsidRDefault="00531C6A" w:rsidP="00531C6A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31C6A">
        <w:rPr>
          <w:rFonts w:ascii="Book Antiqua" w:hAnsi="Book Antiqua"/>
          <w:sz w:val="30"/>
          <w:szCs w:val="30"/>
        </w:rPr>
        <w:t>Survivors: father, mother, four sisters, one</w:t>
      </w:r>
      <w:r>
        <w:rPr>
          <w:rFonts w:ascii="Book Antiqua" w:hAnsi="Book Antiqua"/>
          <w:sz w:val="30"/>
          <w:szCs w:val="30"/>
        </w:rPr>
        <w:t xml:space="preserve"> </w:t>
      </w:r>
      <w:r w:rsidRPr="00531C6A">
        <w:rPr>
          <w:rFonts w:ascii="Book Antiqua" w:hAnsi="Book Antiqua"/>
          <w:sz w:val="30"/>
          <w:szCs w:val="30"/>
        </w:rPr>
        <w:t xml:space="preserve">brother. </w:t>
      </w:r>
    </w:p>
    <w:p w14:paraId="0D52AA0F" w14:textId="34F84BD2" w:rsidR="00531C6A" w:rsidRDefault="00531C6A" w:rsidP="00531C6A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31C6A">
        <w:rPr>
          <w:rFonts w:ascii="Book Antiqua" w:hAnsi="Book Antiqua"/>
          <w:sz w:val="30"/>
          <w:szCs w:val="30"/>
        </w:rPr>
        <w:t xml:space="preserve">Funeral services were held </w:t>
      </w:r>
      <w:proofErr w:type="gramStart"/>
      <w:r w:rsidRPr="00531C6A">
        <w:rPr>
          <w:rFonts w:ascii="Book Antiqua" w:hAnsi="Book Antiqua"/>
          <w:sz w:val="30"/>
          <w:szCs w:val="30"/>
        </w:rPr>
        <w:t>from</w:t>
      </w:r>
      <w:proofErr w:type="gramEnd"/>
      <w:r w:rsidRPr="00531C6A">
        <w:rPr>
          <w:rFonts w:ascii="Book Antiqua" w:hAnsi="Book Antiqua"/>
          <w:sz w:val="30"/>
          <w:szCs w:val="30"/>
        </w:rPr>
        <w:t xml:space="preserve"> M. E. Church at Pleasant Mill, Tuesday.</w:t>
      </w:r>
    </w:p>
    <w:p w14:paraId="182941EC" w14:textId="77777777" w:rsidR="00531C6A" w:rsidRDefault="00531C6A" w:rsidP="00531C6A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098F0982" w14:textId="4F6C85E9" w:rsidR="00531C6A" w:rsidRPr="00531C6A" w:rsidRDefault="00531C6A" w:rsidP="00531C6A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531C6A">
        <w:rPr>
          <w:rFonts w:ascii="Book Antiqua" w:hAnsi="Book Antiqua"/>
          <w:sz w:val="30"/>
          <w:szCs w:val="30"/>
        </w:rPr>
        <w:t>Willshire Herald Newspaper Extracts by Kathryn Case Moore</w:t>
      </w:r>
      <w:r w:rsidRPr="00531C6A">
        <w:rPr>
          <w:rFonts w:ascii="Book Antiqua" w:hAnsi="Book Antiqua"/>
          <w:sz w:val="30"/>
          <w:szCs w:val="30"/>
        </w:rPr>
        <w:br/>
        <w:t>Thursday, August 19, 1909</w:t>
      </w:r>
      <w:r w:rsidRPr="00531C6A">
        <w:rPr>
          <w:rFonts w:ascii="Book Antiqua" w:hAnsi="Book Antiqua"/>
          <w:sz w:val="30"/>
          <w:szCs w:val="30"/>
        </w:rPr>
        <w:br/>
      </w:r>
    </w:p>
    <w:p w14:paraId="3752B8F9" w14:textId="115A29A2" w:rsidR="00531C6A" w:rsidRPr="00531C6A" w:rsidRDefault="00531C6A" w:rsidP="00531C6A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531C6A">
        <w:rPr>
          <w:rFonts w:ascii="Book Antiqua" w:hAnsi="Book Antiqua"/>
          <w:sz w:val="30"/>
          <w:szCs w:val="30"/>
        </w:rPr>
        <w:t>*</w:t>
      </w:r>
      <w:r>
        <w:rPr>
          <w:rFonts w:ascii="Book Antiqua" w:hAnsi="Book Antiqua"/>
          <w:sz w:val="30"/>
          <w:szCs w:val="30"/>
        </w:rPr>
        <w:t>*</w:t>
      </w:r>
    </w:p>
    <w:p w14:paraId="7B8EF2C8" w14:textId="085AA15B" w:rsidR="00531C6A" w:rsidRPr="00531C6A" w:rsidRDefault="00531C6A" w:rsidP="00531C6A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531C6A">
        <w:rPr>
          <w:rFonts w:ascii="Book Antiqua" w:hAnsi="Book Antiqua"/>
          <w:sz w:val="30"/>
          <w:szCs w:val="30"/>
        </w:rPr>
        <w:t>Indiana, U.S., Death Certificates, 1899-2017</w:t>
      </w:r>
    </w:p>
    <w:p w14:paraId="4E9C8A85" w14:textId="54D94E6E" w:rsidR="009D29EE" w:rsidRPr="009D29EE" w:rsidRDefault="00531C6A" w:rsidP="0072705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531C6A">
        <w:rPr>
          <w:rFonts w:ascii="Book Antiqua" w:hAnsi="Book Antiqua"/>
          <w:sz w:val="30"/>
          <w:szCs w:val="30"/>
        </w:rPr>
        <w:br/>
        <w:t>Name Laura Bodle</w:t>
      </w:r>
      <w:r w:rsidRPr="00531C6A">
        <w:rPr>
          <w:rFonts w:ascii="Book Antiqua" w:hAnsi="Book Antiqua"/>
          <w:sz w:val="30"/>
          <w:szCs w:val="30"/>
        </w:rPr>
        <w:br/>
        <w:t>Gender Female</w:t>
      </w:r>
      <w:r w:rsidRPr="00531C6A">
        <w:rPr>
          <w:rFonts w:ascii="Book Antiqua" w:hAnsi="Book Antiqua"/>
          <w:sz w:val="30"/>
          <w:szCs w:val="30"/>
        </w:rPr>
        <w:br/>
        <w:t>Race White</w:t>
      </w:r>
      <w:r w:rsidRPr="00531C6A">
        <w:rPr>
          <w:rFonts w:ascii="Book Antiqua" w:hAnsi="Book Antiqua"/>
          <w:sz w:val="30"/>
          <w:szCs w:val="30"/>
        </w:rPr>
        <w:br/>
        <w:t>Marital Status Single</w:t>
      </w:r>
      <w:r w:rsidRPr="00531C6A">
        <w:rPr>
          <w:rFonts w:ascii="Book Antiqua" w:hAnsi="Book Antiqua"/>
          <w:sz w:val="30"/>
          <w:szCs w:val="30"/>
        </w:rPr>
        <w:br/>
        <w:t>Age 7 months, 27 days</w:t>
      </w:r>
      <w:r w:rsidRPr="00531C6A">
        <w:rPr>
          <w:rFonts w:ascii="Book Antiqua" w:hAnsi="Book Antiqua"/>
          <w:sz w:val="30"/>
          <w:szCs w:val="30"/>
        </w:rPr>
        <w:br/>
        <w:t>Birth Date 19 Dec 1909 [sic - 1908]</w:t>
      </w:r>
      <w:r w:rsidRPr="00531C6A">
        <w:rPr>
          <w:rFonts w:ascii="Book Antiqua" w:hAnsi="Book Antiqua"/>
          <w:sz w:val="30"/>
          <w:szCs w:val="30"/>
        </w:rPr>
        <w:br/>
        <w:t>Birth Place Indiana</w:t>
      </w:r>
      <w:r w:rsidRPr="00531C6A">
        <w:rPr>
          <w:rFonts w:ascii="Book Antiqua" w:hAnsi="Book Antiqua"/>
          <w:sz w:val="30"/>
          <w:szCs w:val="30"/>
        </w:rPr>
        <w:br/>
        <w:t>Death Date 16 Aug 1909</w:t>
      </w:r>
      <w:r w:rsidRPr="00531C6A">
        <w:rPr>
          <w:rFonts w:ascii="Book Antiqua" w:hAnsi="Book Antiqua"/>
          <w:sz w:val="30"/>
          <w:szCs w:val="30"/>
        </w:rPr>
        <w:br/>
        <w:t>Death Place Pleasant Mill, Adams, Indiana, USA</w:t>
      </w:r>
      <w:r w:rsidRPr="00531C6A">
        <w:rPr>
          <w:rFonts w:ascii="Book Antiqua" w:hAnsi="Book Antiqua"/>
          <w:sz w:val="30"/>
          <w:szCs w:val="30"/>
        </w:rPr>
        <w:br/>
        <w:t>Death Registration Date 1909</w:t>
      </w:r>
      <w:r w:rsidRPr="00531C6A">
        <w:rPr>
          <w:rFonts w:ascii="Book Antiqua" w:hAnsi="Book Antiqua"/>
          <w:sz w:val="30"/>
          <w:szCs w:val="30"/>
        </w:rPr>
        <w:br/>
        <w:t>Father David Bodle</w:t>
      </w:r>
      <w:r w:rsidRPr="00531C6A">
        <w:rPr>
          <w:rFonts w:ascii="Book Antiqua" w:hAnsi="Book Antiqua"/>
          <w:sz w:val="30"/>
          <w:szCs w:val="30"/>
        </w:rPr>
        <w:br/>
        <w:t>Mother Delila Dague</w:t>
      </w:r>
      <w:r w:rsidRPr="00531C6A">
        <w:rPr>
          <w:rFonts w:ascii="Book Antiqua" w:hAnsi="Book Antiqua"/>
          <w:sz w:val="30"/>
          <w:szCs w:val="30"/>
        </w:rPr>
        <w:br/>
        <w:t>Informant David Bodle; Pleasant Mills, Indiana</w:t>
      </w:r>
      <w:r w:rsidRPr="00531C6A">
        <w:rPr>
          <w:rFonts w:ascii="Book Antiqua" w:hAnsi="Book Antiqua"/>
          <w:sz w:val="30"/>
          <w:szCs w:val="30"/>
        </w:rPr>
        <w:br/>
        <w:t>Burial August 17, 1909; Pleasant Mills Cemetery</w:t>
      </w:r>
    </w:p>
    <w:sectPr w:rsidR="009D29EE" w:rsidRPr="009D29EE" w:rsidSect="00062034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DA"/>
    <w:rsid w:val="00062034"/>
    <w:rsid w:val="001E51DB"/>
    <w:rsid w:val="00441D7E"/>
    <w:rsid w:val="00531C6A"/>
    <w:rsid w:val="00691E52"/>
    <w:rsid w:val="00727050"/>
    <w:rsid w:val="00750C40"/>
    <w:rsid w:val="00751983"/>
    <w:rsid w:val="009C21CF"/>
    <w:rsid w:val="009D29EE"/>
    <w:rsid w:val="00CE6E8F"/>
    <w:rsid w:val="00E05911"/>
    <w:rsid w:val="00E51BEF"/>
    <w:rsid w:val="00ED702E"/>
    <w:rsid w:val="00F0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922B"/>
  <w15:docId w15:val="{DF140E1B-E8F7-4BFD-8C97-A9CCD8A8B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5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5B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5BDA"/>
    <w:rPr>
      <w:color w:val="0000FF"/>
      <w:u w:val="single"/>
    </w:rPr>
  </w:style>
  <w:style w:type="paragraph" w:customStyle="1" w:styleId="yiv0693634818default-style">
    <w:name w:val="yiv0693634818default-style"/>
    <w:basedOn w:val="Normal"/>
    <w:rsid w:val="00E51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1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73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14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9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5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3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9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28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82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93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139</Words>
  <Characters>715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2025-09-28T22:00:00Z</dcterms:created>
  <dcterms:modified xsi:type="dcterms:W3CDTF">2025-11-09T13:27:00Z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2024-12-20T16:50:28Z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4b08237f-03d6-4374-b4c6-3a7a0ab8f05c</vt:lpwstr>
  </property>
  <property fmtid="{D5CDD505-2E9C-101B-9397-08002B2CF9AE}" pid="8" name="MSIP_Label_334b5fd3-3c57-4dcf-b54e-12b80005a7c0_ContentBits">
    <vt:lpwstr>0</vt:lpwstr>
  </property>
</Properties>
</file>