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1" w:rsidRDefault="008247E1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Fred Bauman</w:t>
      </w:r>
    </w:p>
    <w:p w:rsidR="008247E1" w:rsidRDefault="00626DB9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27, 1902 – March 19</w:t>
      </w:r>
      <w:r w:rsidR="008247E1">
        <w:rPr>
          <w:rFonts w:ascii="Book Antiqua" w:hAnsi="Book Antiqua"/>
          <w:sz w:val="40"/>
          <w:szCs w:val="40"/>
        </w:rPr>
        <w:t>, 1974</w:t>
      </w:r>
    </w:p>
    <w:p w:rsidR="00ED2E01" w:rsidRPr="00031E5D" w:rsidRDefault="00ED2E01" w:rsidP="00ED2E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D2E01" w:rsidRDefault="00DF6449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921363" cy="2872853"/>
            <wp:effectExtent l="0" t="0" r="3175" b="3810"/>
            <wp:docPr id="2" name="Picture 2" descr="https://images.findagrave.com/photos/2015/276/60916875_14440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276/60916875_1444002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b="7473"/>
                    <a:stretch/>
                  </pic:blipFill>
                  <pic:spPr bwMode="auto">
                    <a:xfrm>
                      <a:off x="0" y="0"/>
                      <a:ext cx="3922915" cy="28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D2E01" w:rsidRDefault="00ED2E01" w:rsidP="00ED2E0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D2E01">
        <w:rPr>
          <w:rFonts w:ascii="Book Antiqua" w:hAnsi="Book Antiqua"/>
          <w:sz w:val="30"/>
          <w:szCs w:val="30"/>
        </w:rPr>
        <w:t>Photo by PLS</w:t>
      </w:r>
    </w:p>
    <w:p w:rsidR="00626DB9" w:rsidRDefault="00DF6449" w:rsidP="00ED2E0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Obit from Janice </w:t>
      </w:r>
      <w:proofErr w:type="spellStart"/>
      <w:r>
        <w:rPr>
          <w:rFonts w:ascii="Book Antiqua" w:hAnsi="Book Antiqua"/>
          <w:sz w:val="30"/>
          <w:szCs w:val="30"/>
        </w:rPr>
        <w:t>Vasilovski</w:t>
      </w:r>
      <w:proofErr w:type="spellEnd"/>
    </w:p>
    <w:p w:rsidR="00DF6449" w:rsidRDefault="00DF6449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 w:rsidRPr="00626DB9">
        <w:rPr>
          <w:rFonts w:ascii="Book Antiqua" w:hAnsi="Book Antiqua"/>
          <w:sz w:val="30"/>
          <w:szCs w:val="30"/>
        </w:rPr>
        <w:t xml:space="preserve">Fred Bauman, 71, </w:t>
      </w:r>
      <w:r>
        <w:rPr>
          <w:rFonts w:ascii="Book Antiqua" w:hAnsi="Book Antiqua"/>
          <w:sz w:val="30"/>
          <w:szCs w:val="30"/>
        </w:rPr>
        <w:t>Dies This M</w:t>
      </w:r>
      <w:r w:rsidRPr="00626DB9">
        <w:rPr>
          <w:rFonts w:ascii="Book Antiqua" w:hAnsi="Book Antiqua"/>
          <w:sz w:val="30"/>
          <w:szCs w:val="30"/>
        </w:rPr>
        <w:t>orning</w:t>
      </w:r>
    </w:p>
    <w:p w:rsidR="00626DB9" w:rsidRP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</w:p>
    <w:p w:rsidR="00626DB9" w:rsidRP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26DB9">
        <w:rPr>
          <w:rFonts w:ascii="Book Antiqua" w:hAnsi="Book Antiqua"/>
          <w:sz w:val="30"/>
          <w:szCs w:val="30"/>
        </w:rPr>
        <w:t>Fred Bauman, 71, of route 6, just west of Pleasant Mills</w:t>
      </w:r>
      <w:r>
        <w:rPr>
          <w:rFonts w:ascii="Book Antiqua" w:hAnsi="Book Antiqua"/>
          <w:sz w:val="30"/>
          <w:szCs w:val="30"/>
        </w:rPr>
        <w:t>, a farmer and barber in Adams C</w:t>
      </w:r>
      <w:r w:rsidRPr="00626DB9">
        <w:rPr>
          <w:rFonts w:ascii="Book Antiqua" w:hAnsi="Book Antiqua"/>
          <w:sz w:val="30"/>
          <w:szCs w:val="30"/>
        </w:rPr>
        <w:t>ounty for 50 years, died a</w:t>
      </w:r>
      <w:r>
        <w:rPr>
          <w:rFonts w:ascii="Book Antiqua" w:hAnsi="Book Antiqua"/>
          <w:sz w:val="30"/>
          <w:szCs w:val="30"/>
        </w:rPr>
        <w:t>t 9:45 a.m. today at the Adams County Memorial H</w:t>
      </w:r>
      <w:r w:rsidRPr="00626DB9">
        <w:rPr>
          <w:rFonts w:ascii="Book Antiqua" w:hAnsi="Book Antiqua"/>
          <w:sz w:val="30"/>
          <w:szCs w:val="30"/>
        </w:rPr>
        <w:t>ospital, where he had been hospitalized two days.</w:t>
      </w:r>
    </w:p>
    <w:p w:rsidR="00626DB9" w:rsidRP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Born in Adams C</w:t>
      </w:r>
      <w:r w:rsidRPr="00626DB9">
        <w:rPr>
          <w:rFonts w:ascii="Book Antiqua" w:hAnsi="Book Antiqua"/>
          <w:sz w:val="30"/>
          <w:szCs w:val="30"/>
        </w:rPr>
        <w:t xml:space="preserve">ounty on Nov. 27, 1902, he was a son of John and Anna Kneuss-Bauman, and was married on Aug. 20, 1925, to Martha K. </w:t>
      </w:r>
      <w:proofErr w:type="spellStart"/>
      <w:r w:rsidRPr="00626DB9">
        <w:rPr>
          <w:rFonts w:ascii="Book Antiqua" w:hAnsi="Book Antiqua"/>
          <w:sz w:val="30"/>
          <w:szCs w:val="30"/>
        </w:rPr>
        <w:t>Sherburn</w:t>
      </w:r>
      <w:proofErr w:type="spellEnd"/>
      <w:r w:rsidRPr="00626DB9">
        <w:rPr>
          <w:rFonts w:ascii="Book Antiqua" w:hAnsi="Book Antiqua"/>
          <w:sz w:val="30"/>
          <w:szCs w:val="30"/>
        </w:rPr>
        <w:t>, who died June 16, 1972.</w:t>
      </w:r>
    </w:p>
    <w:p w:rsidR="00626DB9" w:rsidRP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26DB9">
        <w:rPr>
          <w:rFonts w:ascii="Book Antiqua" w:hAnsi="Book Antiqua"/>
          <w:sz w:val="30"/>
          <w:szCs w:val="30"/>
        </w:rPr>
        <w:t>Surviving are five children, John E. Bauman of Decatur; Mrs. Richard (Lois) Cook of route 6, Decatur; Glen A. Bauman of route 6, Decatur; Richard L. Bauman of Fort Wayne, and Mrs. Raymond (Norma) Ballard of Clovis, New Mexico; one sister, Mrs. Emery (Ella) Beebe of Ceresco, Mich.; two brothers, Sam Bauman of Climax, Mich., and Edward Bauman of Battle</w:t>
      </w:r>
      <w:r>
        <w:rPr>
          <w:rFonts w:ascii="Book Antiqua" w:hAnsi="Book Antiqua"/>
          <w:sz w:val="30"/>
          <w:szCs w:val="30"/>
        </w:rPr>
        <w:t xml:space="preserve"> C</w:t>
      </w:r>
      <w:r w:rsidRPr="00626DB9">
        <w:rPr>
          <w:rFonts w:ascii="Book Antiqua" w:hAnsi="Book Antiqua"/>
          <w:sz w:val="30"/>
          <w:szCs w:val="30"/>
        </w:rPr>
        <w:t>reek, Mich., 12 grandchildren and two great-grandchildren. One son and one brother preceded him in death.</w:t>
      </w:r>
    </w:p>
    <w:p w:rsid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26DB9">
        <w:rPr>
          <w:rFonts w:ascii="Book Antiqua" w:hAnsi="Book Antiqua"/>
          <w:sz w:val="30"/>
          <w:szCs w:val="30"/>
        </w:rPr>
        <w:t>Funeral services will be held at</w:t>
      </w:r>
      <w:r>
        <w:rPr>
          <w:rFonts w:ascii="Book Antiqua" w:hAnsi="Book Antiqua"/>
          <w:sz w:val="30"/>
          <w:szCs w:val="30"/>
        </w:rPr>
        <w:t xml:space="preserve"> 1:30 p.m. Friday at the Zwick F</w:t>
      </w:r>
      <w:r w:rsidRPr="00626DB9">
        <w:rPr>
          <w:rFonts w:ascii="Book Antiqua" w:hAnsi="Book Antiqua"/>
          <w:sz w:val="30"/>
          <w:szCs w:val="30"/>
        </w:rPr>
        <w:t xml:space="preserve">uneral </w:t>
      </w:r>
      <w:r>
        <w:rPr>
          <w:rFonts w:ascii="Book Antiqua" w:hAnsi="Book Antiqua"/>
          <w:sz w:val="30"/>
          <w:szCs w:val="30"/>
        </w:rPr>
        <w:t>H</w:t>
      </w:r>
      <w:r w:rsidRPr="00626DB9">
        <w:rPr>
          <w:rFonts w:ascii="Book Antiqua" w:hAnsi="Book Antiqua"/>
          <w:sz w:val="30"/>
          <w:szCs w:val="30"/>
        </w:rPr>
        <w:t>ome, with Rev. William McClintock and Rev. Joe Gibson officiating. Burial</w:t>
      </w:r>
      <w:r>
        <w:rPr>
          <w:rFonts w:ascii="Book Antiqua" w:hAnsi="Book Antiqua"/>
          <w:sz w:val="30"/>
          <w:szCs w:val="30"/>
        </w:rPr>
        <w:t xml:space="preserve"> will be in the Pleasant Mills C</w:t>
      </w:r>
      <w:r w:rsidRPr="00626DB9">
        <w:rPr>
          <w:rFonts w:ascii="Book Antiqua" w:hAnsi="Book Antiqua"/>
          <w:sz w:val="30"/>
          <w:szCs w:val="30"/>
        </w:rPr>
        <w:t>emetery. Friends may call at the funeral home after 7 p.m. Wednesday.</w:t>
      </w:r>
    </w:p>
    <w:p w:rsid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</w:p>
    <w:p w:rsid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Democrat, Adams County, Indiana</w:t>
      </w:r>
    </w:p>
    <w:p w:rsidR="00626DB9" w:rsidRDefault="00626DB9" w:rsidP="00626DB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Tuesday, March 19, 1974</w:t>
      </w:r>
    </w:p>
    <w:p w:rsidR="00626DB9" w:rsidRDefault="00626DB9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D2E01" w:rsidRDefault="00ED2E01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ED2E01" w:rsidSect="00DF64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31E5D"/>
    <w:rsid w:val="000D44E9"/>
    <w:rsid w:val="001E5E6E"/>
    <w:rsid w:val="004C4886"/>
    <w:rsid w:val="005F4559"/>
    <w:rsid w:val="00626DB9"/>
    <w:rsid w:val="007E7C52"/>
    <w:rsid w:val="008247E1"/>
    <w:rsid w:val="00885643"/>
    <w:rsid w:val="008D4408"/>
    <w:rsid w:val="00972973"/>
    <w:rsid w:val="009D308C"/>
    <w:rsid w:val="00B45C41"/>
    <w:rsid w:val="00B55454"/>
    <w:rsid w:val="00BC6400"/>
    <w:rsid w:val="00C06E7F"/>
    <w:rsid w:val="00C95CB0"/>
    <w:rsid w:val="00D16A38"/>
    <w:rsid w:val="00D63FD9"/>
    <w:rsid w:val="00DF6449"/>
    <w:rsid w:val="00E16677"/>
    <w:rsid w:val="00ED2E01"/>
    <w:rsid w:val="00F0393C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D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2018-04-15T20:28:00Z</dcterms:created>
  <dcterms:modified xsi:type="dcterms:W3CDTF">2020-05-14T20:00:00Z</dcterms:modified>
</cp:coreProperties>
</file>